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BF2" w:rsidRPr="00AB5404" w:rsidRDefault="00553E62" w:rsidP="00831882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660033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i/>
          <w:noProof/>
          <w:color w:val="0066F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2B6B725" wp14:editId="769CF136">
            <wp:simplePos x="0" y="0"/>
            <wp:positionH relativeFrom="column">
              <wp:posOffset>-128270</wp:posOffset>
            </wp:positionH>
            <wp:positionV relativeFrom="paragraph">
              <wp:posOffset>-7620</wp:posOffset>
            </wp:positionV>
            <wp:extent cx="6600825" cy="1877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76237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olor w:val="0066FF"/>
          <w:sz w:val="36"/>
          <w:szCs w:val="36"/>
          <w:lang w:eastAsia="lv-LV"/>
        </w:rPr>
        <w:t xml:space="preserve">           </w:t>
      </w:r>
      <w:r w:rsidRPr="00AB5404">
        <w:rPr>
          <w:rFonts w:ascii="Century Gothic" w:eastAsia="Times New Roman" w:hAnsi="Century Gothic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СБОРНЫЙ ГРУППОВОЙ </w:t>
      </w:r>
      <w:r w:rsidR="00D62F57" w:rsidRPr="00AB5404">
        <w:rPr>
          <w:rFonts w:ascii="Century Gothic" w:eastAsia="Times New Roman" w:hAnsi="Century Gothic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ТУР НА НОВЫЙ </w:t>
      </w:r>
      <w:r w:rsidR="00FA6779">
        <w:rPr>
          <w:rFonts w:ascii="Century Gothic" w:eastAsia="Times New Roman" w:hAnsi="Century Gothic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2019</w:t>
      </w:r>
      <w:r w:rsidR="00D62F57" w:rsidRPr="00AB5404">
        <w:rPr>
          <w:rFonts w:ascii="Century Gothic" w:eastAsia="Times New Roman" w:hAnsi="Century Gothic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ГОД </w:t>
      </w:r>
      <w:r w:rsidR="00BD7657" w:rsidRPr="00AB5404">
        <w:rPr>
          <w:rFonts w:ascii="Century Gothic" w:eastAsia="Times New Roman" w:hAnsi="Century Gothic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</w:t>
      </w:r>
      <w:r w:rsidR="00BD7657" w:rsidRPr="00AB5404">
        <w:rPr>
          <w:rFonts w:ascii="Century Gothic" w:eastAsia="Times New Roman" w:hAnsi="Century Gothic" w:cs="Times New Roman"/>
          <w:b/>
          <w:i/>
          <w:color w:val="660033"/>
          <w:sz w:val="36"/>
          <w:szCs w:val="36"/>
          <w:lang w:eastAsia="lv-LV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  </w:t>
      </w:r>
    </w:p>
    <w:p w:rsidR="00553E62" w:rsidRPr="00AB5404" w:rsidRDefault="00DE145E" w:rsidP="00553E6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D60093"/>
          <w:sz w:val="72"/>
          <w:szCs w:val="7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 w:rsidRPr="00AB5404">
        <w:rPr>
          <w:rFonts w:ascii="Monotype Corsiva" w:eastAsia="Times New Roman" w:hAnsi="Monotype Corsiva" w:cs="Times New Roman"/>
          <w:b/>
          <w:i/>
          <w:color w:val="D60093"/>
          <w:sz w:val="72"/>
          <w:szCs w:val="7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НОВОГОДНИЙ ВКУС ГРУЗИИ</w:t>
      </w:r>
    </w:p>
    <w:p w:rsidR="00CF7BF2" w:rsidRPr="00AB5404" w:rsidRDefault="001E5A08" w:rsidP="00553E6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28</w:t>
      </w:r>
      <w:r w:rsidR="00D62F57" w:rsidRPr="00AB5404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.12</w:t>
      </w:r>
      <w:r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.2018</w:t>
      </w:r>
      <w:r w:rsidR="00364A83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-02</w:t>
      </w:r>
      <w:r w:rsidR="00D62F57" w:rsidRPr="00AB5404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.01</w:t>
      </w:r>
      <w:r w:rsidR="00AB5404" w:rsidRPr="00AB5404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.201</w:t>
      </w:r>
      <w:r w:rsidR="00364A83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9</w:t>
      </w:r>
    </w:p>
    <w:p w:rsidR="00553E62" w:rsidRPr="00AB5404" w:rsidRDefault="00206B96" w:rsidP="00553E6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 w:rsidRPr="00AB5404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6 </w:t>
      </w:r>
      <w:r w:rsidR="00831882" w:rsidRPr="00AB5404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дней</w:t>
      </w:r>
      <w:r w:rsidR="00F175D3" w:rsidRPr="00AB5404">
        <w:rPr>
          <w:rFonts w:ascii="Monotype Corsiva" w:eastAsia="Times New Roman" w:hAnsi="Monotype Corsiva" w:cs="Times New Roman"/>
          <w:b/>
          <w:i/>
          <w:color w:val="660033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/ 5 ночей</w:t>
      </w:r>
    </w:p>
    <w:p w:rsidR="00DE145E" w:rsidRPr="00AB5404" w:rsidRDefault="00DE145E" w:rsidP="00553E6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660033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</w:pPr>
      <w:r w:rsidRPr="00AB540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Тбилиси –</w:t>
      </w:r>
      <w:r w:rsidR="00B168D7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</w:t>
      </w:r>
      <w:r w:rsidR="00663E30" w:rsidRPr="00AB540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Ананури</w:t>
      </w:r>
      <w:r w:rsidR="00EF13B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</w:t>
      </w:r>
      <w:r w:rsidR="00663E30" w:rsidRPr="00AB540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- Гудаури – </w:t>
      </w:r>
      <w:r w:rsidR="00B168D7" w:rsidRPr="00AB540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Кахетия</w:t>
      </w:r>
      <w:r w:rsidR="00B168D7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</w:t>
      </w:r>
      <w:proofErr w:type="gramStart"/>
      <w:r w:rsidR="00B168D7" w:rsidRPr="00AB540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–М</w:t>
      </w:r>
      <w:proofErr w:type="gramEnd"/>
      <w:r w:rsidR="00B168D7" w:rsidRPr="00AB540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цхета – </w:t>
      </w:r>
      <w:r w:rsidR="00663E30" w:rsidRPr="00AB5404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Тбилиси</w:t>
      </w:r>
    </w:p>
    <w:p w:rsidR="00553E62" w:rsidRPr="00553E62" w:rsidRDefault="00BD110C" w:rsidP="00553E6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206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156210</wp:posOffset>
            </wp:positionV>
            <wp:extent cx="3533775" cy="1685925"/>
            <wp:effectExtent l="0" t="0" r="9525" b="9525"/>
            <wp:wrapSquare wrapText="bothSides"/>
            <wp:docPr id="3" name="Рисунок 3" descr="http://www.tourprestige.ru/files/news/1531/153129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urprestige.ru/files/news/1531/15312929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F2" w:rsidRPr="00663E30" w:rsidRDefault="00553E62" w:rsidP="007C0A1C">
      <w:pPr>
        <w:spacing w:after="0" w:line="240" w:lineRule="auto"/>
        <w:rPr>
          <w:rFonts w:ascii="Century Gothic" w:eastAsia="Times New Roman" w:hAnsi="Century Gothic" w:cs="Times New Roman"/>
          <w:b/>
          <w:i/>
          <w:caps/>
          <w:color w:val="002060"/>
          <w:sz w:val="36"/>
          <w:szCs w:val="36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5404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2</w:t>
      </w:r>
      <w:r w:rsidR="00364A83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8</w:t>
      </w:r>
      <w:r w:rsidR="00831882" w:rsidRPr="00AB5404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</w:t>
      </w:r>
      <w:r w:rsidR="00AD2FD9" w:rsidRPr="00AB5404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12</w:t>
      </w:r>
      <w:r w:rsidR="00831882" w:rsidRPr="00AB5404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</w:t>
      </w:r>
      <w:r w:rsidR="00364A83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18</w:t>
      </w:r>
      <w:r w:rsidRPr="00AB5404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</w:t>
      </w:r>
      <w:r w:rsidR="00CF7BF2" w:rsidRPr="00AB5404">
        <w:rPr>
          <w:rFonts w:ascii="Times New Roman" w:eastAsia="Times New Roman" w:hAnsi="Times New Roman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 xml:space="preserve"> </w:t>
      </w:r>
      <w:r w:rsidR="00831882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Прибытие в </w:t>
      </w:r>
      <w:r w:rsidR="00A46FF0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столицу Грузии </w:t>
      </w:r>
      <w:r w:rsidR="007C0A1C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–</w:t>
      </w:r>
      <w:r w:rsidR="00A46FF0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 </w:t>
      </w:r>
      <w:r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яркий</w:t>
      </w:r>
      <w:r w:rsidR="00E75115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 предновогодний </w:t>
      </w:r>
      <w:r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 </w:t>
      </w:r>
      <w:r w:rsidR="007C0A1C" w:rsidRPr="00663E30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>Тбилиси.</w:t>
      </w:r>
    </w:p>
    <w:p w:rsidR="00831882" w:rsidRPr="00663E30" w:rsidRDefault="00CF7BF2" w:rsidP="00831882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  <w:lang w:val="lv-LV" w:eastAsia="lv-LV"/>
        </w:rPr>
      </w:pPr>
      <w:r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Т</w:t>
      </w:r>
      <w:r w:rsidR="00FE0E52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рансфер</w:t>
      </w:r>
      <w:r w:rsidR="00831882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 с аэропорта </w:t>
      </w:r>
      <w:r w:rsidR="00DE145E" w:rsidRPr="00663E30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>(под все авиа рейсы)</w:t>
      </w:r>
      <w:proofErr w:type="gramStart"/>
      <w:r w:rsidR="00DE145E" w:rsidRPr="00663E30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 xml:space="preserve"> </w:t>
      </w:r>
      <w:r w:rsid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,</w:t>
      </w:r>
      <w:proofErr w:type="gramEnd"/>
      <w:r w:rsid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 </w:t>
      </w:r>
      <w:r w:rsidR="00831882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размещение  в </w:t>
      </w:r>
      <w:r w:rsidR="00264499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отел</w:t>
      </w:r>
      <w:r w:rsidR="00831882" w:rsidRPr="00663E30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е.</w:t>
      </w:r>
    </w:p>
    <w:p w:rsidR="00CF7BF2" w:rsidRDefault="00831882" w:rsidP="00831882">
      <w:pPr>
        <w:pStyle w:val="a5"/>
        <w:rPr>
          <w:rFonts w:ascii="Century Gothic" w:hAnsi="Century Gothic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 w:rsidR="00663E30">
        <w:rPr>
          <w:rFonts w:ascii="Century Gothic" w:hAnsi="Century Gothic"/>
          <w:color w:val="002060"/>
          <w:sz w:val="24"/>
          <w:szCs w:val="24"/>
          <w:lang w:val="ru-RU"/>
        </w:rPr>
        <w:t>Тбилиси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</w:p>
    <w:p w:rsidR="00364A83" w:rsidRDefault="00364A83" w:rsidP="00831882">
      <w:pPr>
        <w:pStyle w:val="a5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364A83" w:rsidRPr="00663E30" w:rsidRDefault="00364A83" w:rsidP="00364A83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7059422A" wp14:editId="2B4C40F7">
            <wp:simplePos x="0" y="0"/>
            <wp:positionH relativeFrom="column">
              <wp:posOffset>-23495</wp:posOffset>
            </wp:positionH>
            <wp:positionV relativeFrom="paragraph">
              <wp:posOffset>1641475</wp:posOffset>
            </wp:positionV>
            <wp:extent cx="2590800" cy="1828800"/>
            <wp:effectExtent l="76200" t="76200" r="133350" b="133350"/>
            <wp:wrapSquare wrapText="bothSides"/>
            <wp:docPr id="11" name="Рисунок 11" descr="https://upload.wikimedia.org/wikipedia/commons/9/94/I_love_Tbi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9/94/I_love_Tbilis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29</w:t>
      </w:r>
      <w:r w:rsidRPr="00AB5404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.12.</w:t>
      </w:r>
      <w:r w:rsidR="00F40F55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18</w:t>
      </w:r>
      <w:r w:rsidRPr="00663E30">
        <w:rPr>
          <w:rFonts w:ascii="Comic Sans MS" w:hAnsi="Comic Sans MS"/>
          <w:b/>
          <w:i/>
          <w:color w:val="C00000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Pr="00663E30">
        <w:rPr>
          <w:rFonts w:ascii="Times New Roman" w:hAnsi="Times New Roman"/>
          <w:b/>
          <w:i/>
          <w:color w:val="C00000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отеле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</w:p>
    <w:p w:rsidR="00364A83" w:rsidRPr="00663E30" w:rsidRDefault="00364A83" w:rsidP="00364A83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Ознакомления с архитектурным наследием города. Начн</w:t>
      </w:r>
      <w:r w:rsidR="00B3173B">
        <w:rPr>
          <w:rFonts w:ascii="Century Gothic" w:hAnsi="Century Gothic"/>
          <w:color w:val="002060"/>
          <w:sz w:val="24"/>
          <w:szCs w:val="24"/>
          <w:lang w:val="ru-RU"/>
        </w:rPr>
        <w:t>ё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м с </w:t>
      </w:r>
      <w:r w:rsidRPr="00663E30">
        <w:rPr>
          <w:rStyle w:val="a6"/>
          <w:rFonts w:ascii="Century Gothic" w:hAnsi="Century Gothic"/>
          <w:b w:val="0"/>
          <w:color w:val="002060"/>
          <w:sz w:val="24"/>
          <w:szCs w:val="24"/>
          <w:lang w:val="ru-RU"/>
        </w:rPr>
        <w:t xml:space="preserve">Кафедрального собора </w:t>
      </w:r>
      <w:r w:rsidRPr="00663E30">
        <w:rPr>
          <w:rStyle w:val="a6"/>
          <w:rFonts w:ascii="Century Gothic" w:hAnsi="Century Gothic"/>
          <w:color w:val="002060"/>
          <w:sz w:val="24"/>
          <w:szCs w:val="24"/>
          <w:lang w:val="ru-RU"/>
        </w:rPr>
        <w:t>«</w:t>
      </w:r>
      <w:proofErr w:type="spellStart"/>
      <w:r w:rsidRPr="00663E30">
        <w:rPr>
          <w:rStyle w:val="a6"/>
          <w:rFonts w:ascii="Century Gothic" w:hAnsi="Century Gothic"/>
          <w:color w:val="002060"/>
          <w:sz w:val="24"/>
          <w:szCs w:val="24"/>
          <w:lang w:val="ru-RU"/>
        </w:rPr>
        <w:t>Самеба</w:t>
      </w:r>
      <w:proofErr w:type="spellEnd"/>
      <w:r w:rsidRPr="00663E30">
        <w:rPr>
          <w:rStyle w:val="a6"/>
          <w:rFonts w:ascii="Century Gothic" w:hAnsi="Century Gothic"/>
          <w:color w:val="002060"/>
          <w:sz w:val="24"/>
          <w:szCs w:val="24"/>
          <w:lang w:val="ru-RU"/>
        </w:rPr>
        <w:t xml:space="preserve">» - </w:t>
      </w:r>
      <w:r w:rsidRPr="00663E30">
        <w:rPr>
          <w:rStyle w:val="a6"/>
          <w:rFonts w:ascii="Century Gothic" w:hAnsi="Century Gothic"/>
          <w:b w:val="0"/>
          <w:color w:val="002060"/>
          <w:sz w:val="24"/>
          <w:szCs w:val="24"/>
          <w:lang w:val="ru-RU"/>
        </w:rPr>
        <w:t xml:space="preserve"> 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символа грузинского возрождения, единства и бессмертия. Он возвышается в центре Тбилиси на вершине горы св. Ильи. </w:t>
      </w:r>
    </w:p>
    <w:p w:rsidR="00364A83" w:rsidRPr="00663E30" w:rsidRDefault="00364A83" w:rsidP="00364A83">
      <w:pPr>
        <w:pStyle w:val="a5"/>
        <w:spacing w:line="276" w:lineRule="auto"/>
        <w:jc w:val="both"/>
        <w:rPr>
          <w:rStyle w:val="a6"/>
          <w:rFonts w:ascii="Century Gothic" w:hAnsi="Century Gothic"/>
          <w:b w:val="0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Погуляем по улочкам </w:t>
      </w:r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Шарден и Леселидзе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. Тут у Вас будет возможность почувствовать колорит старого Тифлиса.  В дал</w:t>
      </w:r>
      <w:r w:rsidR="00B3173B">
        <w:rPr>
          <w:rFonts w:ascii="Century Gothic" w:hAnsi="Century Gothic"/>
          <w:color w:val="002060"/>
          <w:sz w:val="24"/>
          <w:szCs w:val="24"/>
          <w:lang w:val="ru-RU"/>
        </w:rPr>
        <w:t>ё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ком прошлом эти улицы являлись собой узкие проходы, тесно </w:t>
      </w:r>
      <w:proofErr w:type="spellStart"/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застро</w:t>
      </w:r>
      <w:r w:rsidR="00B3173B">
        <w:rPr>
          <w:rFonts w:ascii="Century Gothic" w:hAnsi="Century Gothic"/>
          <w:color w:val="002060"/>
          <w:sz w:val="24"/>
          <w:szCs w:val="24"/>
          <w:lang w:val="ru-RU"/>
        </w:rPr>
        <w:t>ё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нные</w:t>
      </w:r>
      <w:proofErr w:type="spellEnd"/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 продолжается ночная жизнь.</w:t>
      </w: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364A83" w:rsidRPr="00663E30" w:rsidRDefault="000230F7" w:rsidP="00364A83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noProof/>
          <w:color w:val="002060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85888" behindDoc="0" locked="0" layoutInCell="1" allowOverlap="1" wp14:anchorId="26049038" wp14:editId="181D7E60">
            <wp:simplePos x="0" y="0"/>
            <wp:positionH relativeFrom="column">
              <wp:posOffset>3733800</wp:posOffset>
            </wp:positionH>
            <wp:positionV relativeFrom="paragraph">
              <wp:posOffset>-114935</wp:posOffset>
            </wp:positionV>
            <wp:extent cx="2981325" cy="2190750"/>
            <wp:effectExtent l="0" t="0" r="9525" b="0"/>
            <wp:wrapSquare wrapText="bothSides"/>
            <wp:docPr id="14" name="Рисунок 14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83"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Посещение современного </w:t>
      </w:r>
      <w:r w:rsidR="00364A83"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Моста Мира. </w:t>
      </w:r>
      <w:r w:rsidR="00364A83"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Автомобильный тур по главной авеню столицы  - улице </w:t>
      </w:r>
      <w:r w:rsidR="00364A83"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Руставели</w:t>
      </w:r>
      <w:r w:rsidR="00364A83"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и по красивейшей улице </w:t>
      </w:r>
      <w:proofErr w:type="spellStart"/>
      <w:r w:rsidR="00364A83"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Марджанешвили</w:t>
      </w:r>
      <w:proofErr w:type="spellEnd"/>
      <w:r w:rsidR="00364A83"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.</w:t>
      </w:r>
      <w:r w:rsidR="00364A83"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 </w:t>
      </w:r>
    </w:p>
    <w:p w:rsidR="00364A83" w:rsidRPr="00663E30" w:rsidRDefault="00364A83" w:rsidP="00364A83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Далее посетим парк </w:t>
      </w:r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«</w:t>
      </w:r>
      <w:proofErr w:type="spellStart"/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Рике</w:t>
      </w:r>
      <w:proofErr w:type="spellEnd"/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»,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если на него смотреть сверху, он имеет вид карты Грузии. </w:t>
      </w:r>
    </w:p>
    <w:p w:rsidR="00364A83" w:rsidRPr="00663E30" w:rsidRDefault="00364A83" w:rsidP="00364A83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Затем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на новом подъ</w:t>
      </w:r>
      <w:r w:rsidR="00B3173B">
        <w:rPr>
          <w:rFonts w:ascii="Century Gothic" w:hAnsi="Century Gothic"/>
          <w:color w:val="002060"/>
          <w:sz w:val="24"/>
          <w:szCs w:val="24"/>
          <w:lang w:val="ru-RU"/>
        </w:rPr>
        <w:t>ё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мнике мы с Вами всего за несколько минут окажемся на крепости </w:t>
      </w:r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«</w:t>
      </w:r>
      <w:proofErr w:type="spellStart"/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Нарикала</w:t>
      </w:r>
      <w:proofErr w:type="spellEnd"/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»,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где нам откроются интригующие завораживающие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виды легендарной столицы Грузии.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Крепость </w:t>
      </w:r>
      <w:proofErr w:type="spellStart"/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Нарикала</w:t>
      </w:r>
      <w:proofErr w:type="spellEnd"/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– цитадель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в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сердце старого города, она на протяжении 15 столетий была главным военно-оборонительным укреплением Тбилиси. </w:t>
      </w:r>
    </w:p>
    <w:p w:rsidR="00CF7BF2" w:rsidRDefault="00364A83" w:rsidP="000230F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663E30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0230F7"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время. Ночь в отеле. </w:t>
      </w:r>
    </w:p>
    <w:p w:rsidR="00EF13B4" w:rsidRPr="00036F55" w:rsidRDefault="00EF13B4" w:rsidP="00EF13B4">
      <w:pPr>
        <w:pStyle w:val="a5"/>
        <w:rPr>
          <w:rFonts w:ascii="Century" w:hAnsi="Century"/>
          <w:sz w:val="24"/>
          <w:szCs w:val="24"/>
          <w:lang w:val="ru-RU"/>
        </w:rPr>
      </w:pPr>
      <w:r w:rsidRPr="001F2916">
        <w:rPr>
          <w:rFonts w:ascii="Century Gothic" w:hAnsi="Century Gothic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92032" behindDoc="0" locked="0" layoutInCell="1" allowOverlap="1" wp14:anchorId="58E06E62" wp14:editId="34F79266">
            <wp:simplePos x="0" y="0"/>
            <wp:positionH relativeFrom="column">
              <wp:posOffset>3917315</wp:posOffset>
            </wp:positionH>
            <wp:positionV relativeFrom="paragraph">
              <wp:posOffset>843280</wp:posOffset>
            </wp:positionV>
            <wp:extent cx="2842895" cy="1895475"/>
            <wp:effectExtent l="76200" t="76200" r="128905" b="14287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dauri-happy-peopl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3056" behindDoc="0" locked="0" layoutInCell="1" allowOverlap="1" wp14:anchorId="18B82302" wp14:editId="6B23AFEF">
            <wp:simplePos x="0" y="0"/>
            <wp:positionH relativeFrom="column">
              <wp:posOffset>-290195</wp:posOffset>
            </wp:positionH>
            <wp:positionV relativeFrom="paragraph">
              <wp:posOffset>749300</wp:posOffset>
            </wp:positionV>
            <wp:extent cx="2457450" cy="2066925"/>
            <wp:effectExtent l="76200" t="76200" r="133350" b="142875"/>
            <wp:wrapSquare wrapText="bothSides"/>
            <wp:docPr id="9" name="Рисунок 9" descr="http://forum.awd.ru/files/13/50/131510_b025d7b63fd8eb65bd742ad69fd8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awd.ru/files/13/50/131510_b025d7b63fd8eb65bd742ad69fd8425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30</w:t>
      </w:r>
      <w:r w:rsidRPr="00AB5404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</w:t>
      </w:r>
      <w:r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12</w:t>
      </w:r>
      <w:r w:rsidRPr="00AB5404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</w:t>
      </w:r>
      <w:r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18</w:t>
      </w:r>
      <w:r w:rsidRPr="00DA5721">
        <w:rPr>
          <w:rFonts w:ascii="Century Gothic" w:hAnsi="Century Gothic"/>
          <w:b/>
          <w:i/>
          <w:color w:val="C00000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>
        <w:rPr>
          <w:rFonts w:ascii="Century Gothic" w:hAnsi="Century Gothic"/>
          <w:color w:val="002060"/>
          <w:sz w:val="24"/>
          <w:szCs w:val="24"/>
          <w:lang w:val="ru-RU" w:eastAsia="lv-LV"/>
        </w:rPr>
        <w:t>Завтрак</w:t>
      </w:r>
      <w:r w:rsidRPr="00DA5721">
        <w:rPr>
          <w:rFonts w:ascii="Century Gothic" w:hAnsi="Century Gothic"/>
          <w:color w:val="002060"/>
          <w:sz w:val="24"/>
          <w:szCs w:val="24"/>
          <w:lang w:val="ru-RU" w:eastAsia="lv-LV"/>
        </w:rPr>
        <w:t xml:space="preserve"> 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lv-LV"/>
        </w:rPr>
        <w:t xml:space="preserve">в </w:t>
      </w:r>
      <w:r>
        <w:rPr>
          <w:rFonts w:ascii="Century Gothic" w:hAnsi="Century Gothic"/>
          <w:color w:val="002060"/>
          <w:sz w:val="24"/>
          <w:szCs w:val="24"/>
          <w:lang w:val="ru-RU" w:eastAsia="lv-LV"/>
        </w:rPr>
        <w:t>отел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lv-LV"/>
        </w:rPr>
        <w:t xml:space="preserve">е. </w:t>
      </w:r>
    </w:p>
    <w:p w:rsidR="00EF13B4" w:rsidRPr="00DA5721" w:rsidRDefault="00EF13B4" w:rsidP="00EF13B4">
      <w:pPr>
        <w:pStyle w:val="a5"/>
        <w:spacing w:line="276" w:lineRule="auto"/>
        <w:rPr>
          <w:rFonts w:ascii="Century Gothic" w:hAnsi="Century Gothic"/>
          <w:color w:val="002060"/>
          <w:sz w:val="24"/>
          <w:szCs w:val="24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5321441B" wp14:editId="3E3EA962">
            <wp:simplePos x="0" y="0"/>
            <wp:positionH relativeFrom="column">
              <wp:posOffset>-450215</wp:posOffset>
            </wp:positionH>
            <wp:positionV relativeFrom="paragraph">
              <wp:posOffset>106045</wp:posOffset>
            </wp:positionV>
            <wp:extent cx="2457450" cy="2209800"/>
            <wp:effectExtent l="76200" t="76200" r="133350" b="133350"/>
            <wp:wrapSquare wrapText="bothSides"/>
            <wp:docPr id="5" name="Рисунок 5" descr="http://mylovelygeorgia.com/wp-content/uploads/2015/10/Gudauri-by-Top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lovelygeorgia.com/wp-content/uploads/2015/10/Gudauri-by-TopNik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B4" w:rsidRPr="00F7182C" w:rsidRDefault="00EF13B4" w:rsidP="00EF13B4">
      <w:pPr>
        <w:pStyle w:val="a5"/>
        <w:spacing w:line="276" w:lineRule="auto"/>
        <w:rPr>
          <w:rFonts w:ascii="Century Gothic" w:hAnsi="Century Gothic"/>
          <w:color w:val="002060"/>
          <w:sz w:val="24"/>
          <w:szCs w:val="24"/>
          <w:lang w:val="ru-RU" w:eastAsia="lv-LV"/>
        </w:rPr>
      </w:pPr>
    </w:p>
    <w:p w:rsidR="00EF13B4" w:rsidRPr="001F2916" w:rsidRDefault="00EF13B4" w:rsidP="00EF13B4">
      <w:pPr>
        <w:pStyle w:val="a5"/>
        <w:spacing w:line="276" w:lineRule="auto"/>
        <w:rPr>
          <w:rFonts w:ascii="Century Gothic" w:hAnsi="Century Gothic"/>
          <w:color w:val="002060"/>
          <w:sz w:val="24"/>
          <w:szCs w:val="24"/>
          <w:lang w:val="ru-RU" w:eastAsia="lv-LV"/>
        </w:rPr>
      </w:pPr>
      <w:r w:rsidRPr="001F2916">
        <w:rPr>
          <w:rFonts w:ascii="Century Gothic" w:hAnsi="Century Gothic"/>
          <w:color w:val="002060"/>
          <w:sz w:val="24"/>
          <w:szCs w:val="24"/>
          <w:lang w:val="ru-RU" w:eastAsia="lv-LV"/>
        </w:rPr>
        <w:t xml:space="preserve">Сегодня  экскурсия в Ананури и горнолыжный курорт  Гудаури. </w:t>
      </w:r>
    </w:p>
    <w:p w:rsidR="00EF13B4" w:rsidRPr="001F2916" w:rsidRDefault="00EF13B4" w:rsidP="00EF13B4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 w:eastAsia="ru-RU"/>
        </w:rPr>
      </w:pP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По Военно-грузинской дороге мы отправимся к </w:t>
      </w:r>
      <w:r w:rsidRPr="001F2916">
        <w:rPr>
          <w:rFonts w:ascii="Century Gothic" w:hAnsi="Century Gothic"/>
          <w:b/>
          <w:color w:val="002060"/>
          <w:sz w:val="24"/>
          <w:szCs w:val="24"/>
          <w:lang w:val="ru-RU" w:eastAsia="ru-RU"/>
        </w:rPr>
        <w:t>крепости и монастырю Ананури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, которые красуются на берегу </w:t>
      </w:r>
      <w:proofErr w:type="spellStart"/>
      <w:r w:rsidRPr="001F2916">
        <w:rPr>
          <w:rFonts w:ascii="Century Gothic" w:hAnsi="Century Gothic"/>
          <w:b/>
          <w:color w:val="002060"/>
          <w:sz w:val="24"/>
          <w:szCs w:val="24"/>
          <w:lang w:val="ru-RU" w:eastAsia="ru-RU"/>
        </w:rPr>
        <w:t>Жинвальского</w:t>
      </w:r>
      <w:proofErr w:type="spellEnd"/>
      <w:r w:rsidRPr="001F2916">
        <w:rPr>
          <w:rFonts w:ascii="Century Gothic" w:hAnsi="Century Gothic"/>
          <w:b/>
          <w:color w:val="002060"/>
          <w:sz w:val="24"/>
          <w:szCs w:val="24"/>
          <w:lang w:val="ru-RU" w:eastAsia="ru-RU"/>
        </w:rPr>
        <w:t xml:space="preserve"> водохранилища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. Далее  прибытие на самый известный горнолыжный курорт Грузии - </w:t>
      </w:r>
      <w:r w:rsidRPr="00264499">
        <w:rPr>
          <w:rFonts w:ascii="Century Gothic" w:hAnsi="Century Gothic"/>
          <w:b/>
          <w:color w:val="002060"/>
          <w:sz w:val="24"/>
          <w:szCs w:val="24"/>
          <w:lang w:val="ru-RU" w:eastAsia="ru-RU"/>
        </w:rPr>
        <w:t>Гудаури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, расположенный на высоте 2195м. </w:t>
      </w:r>
    </w:p>
    <w:p w:rsidR="00EF13B4" w:rsidRDefault="00EF13B4" w:rsidP="00EF13B4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1F2916">
        <w:rPr>
          <w:rFonts w:ascii="Century Gothic" w:hAnsi="Century Gothic" w:cs="Times New Roman"/>
          <w:b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Гудаури</w:t>
      </w:r>
      <w:r w:rsidRPr="001F2916">
        <w:rPr>
          <w:rFonts w:ascii="Century Gothic" w:hAnsi="Century Gothic" w:cs="Times New Roman"/>
          <w:b/>
          <w:color w:val="00206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F2916">
        <w:rPr>
          <w:rFonts w:ascii="Century Gothic" w:hAnsi="Century Gothic" w:cs="Times New Roman"/>
          <w:color w:val="002060"/>
          <w:sz w:val="24"/>
          <w:szCs w:val="24"/>
        </w:rPr>
        <w:t>— развивающийся в последние годы горный курорт на южных склонах Большого Кавказского хребта в Грузии, очаровывающий гостей огромными возможностями для активного отдыха в горах, удивительными пейзажами и гостеприимной атмосферой. Курорт находится неподал</w:t>
      </w:r>
      <w:r w:rsidR="00B3173B">
        <w:rPr>
          <w:rFonts w:ascii="Century Gothic" w:hAnsi="Century Gothic" w:cs="Times New Roman"/>
          <w:color w:val="002060"/>
          <w:sz w:val="24"/>
          <w:szCs w:val="24"/>
        </w:rPr>
        <w:t>ё</w:t>
      </w:r>
      <w:r w:rsidRPr="001F2916">
        <w:rPr>
          <w:rFonts w:ascii="Century Gothic" w:hAnsi="Century Gothic" w:cs="Times New Roman"/>
          <w:color w:val="002060"/>
          <w:sz w:val="24"/>
          <w:szCs w:val="24"/>
        </w:rPr>
        <w:t xml:space="preserve">ку от Крестового перевала (2379 м над уровнем моря) и в 43 км от второй по высоте вершины Грузии - горы </w:t>
      </w:r>
      <w:proofErr w:type="spellStart"/>
      <w:r w:rsidRPr="001F2916">
        <w:rPr>
          <w:rFonts w:ascii="Century Gothic" w:hAnsi="Century Gothic" w:cs="Times New Roman"/>
          <w:b/>
          <w:color w:val="002060"/>
          <w:sz w:val="24"/>
          <w:szCs w:val="24"/>
        </w:rPr>
        <w:t>Казбег</w:t>
      </w:r>
      <w:proofErr w:type="spellEnd"/>
      <w:r w:rsidRPr="001F2916">
        <w:rPr>
          <w:rFonts w:ascii="Century Gothic" w:hAnsi="Century Gothic" w:cs="Times New Roman"/>
          <w:b/>
          <w:color w:val="002060"/>
          <w:sz w:val="24"/>
          <w:szCs w:val="24"/>
        </w:rPr>
        <w:t xml:space="preserve"> </w:t>
      </w:r>
      <w:r w:rsidRPr="001F2916">
        <w:rPr>
          <w:rFonts w:ascii="Century Gothic" w:hAnsi="Century Gothic" w:cs="Times New Roman"/>
          <w:color w:val="002060"/>
          <w:sz w:val="24"/>
          <w:szCs w:val="24"/>
        </w:rPr>
        <w:t>(5033 м.).</w:t>
      </w:r>
    </w:p>
    <w:p w:rsidR="00EF13B4" w:rsidRPr="001F2916" w:rsidRDefault="00EF13B4" w:rsidP="00EF13B4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1F2916">
        <w:rPr>
          <w:rFonts w:ascii="Century Gothic" w:hAnsi="Century Gothic" w:cs="Times New Roman"/>
          <w:color w:val="002060"/>
          <w:sz w:val="24"/>
          <w:szCs w:val="24"/>
        </w:rPr>
        <w:t>Курорт также отличается своей универсальностью - тут есть возможности для катания всем - как новичкам, так и профессионалам.</w:t>
      </w:r>
      <w:r w:rsidRPr="001F2916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1F2916">
        <w:rPr>
          <w:rFonts w:ascii="Century Gothic" w:hAnsi="Century Gothic" w:cs="Times New Roman"/>
          <w:color w:val="002060"/>
          <w:sz w:val="24"/>
          <w:szCs w:val="24"/>
        </w:rPr>
        <w:t>Самостоятельный обед на курорте.</w:t>
      </w:r>
      <w:r w:rsidRPr="001F2916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EF13B4" w:rsidRPr="001F2916" w:rsidRDefault="00EF13B4" w:rsidP="00EF13B4">
      <w:pPr>
        <w:spacing w:after="0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1F2916">
        <w:rPr>
          <w:rFonts w:ascii="Century Gothic" w:hAnsi="Century Gothic"/>
          <w:b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 wp14:anchorId="04F4EBD2" wp14:editId="43079B40">
            <wp:simplePos x="0" y="0"/>
            <wp:positionH relativeFrom="column">
              <wp:posOffset>-61595</wp:posOffset>
            </wp:positionH>
            <wp:positionV relativeFrom="paragraph">
              <wp:posOffset>267335</wp:posOffset>
            </wp:positionV>
            <wp:extent cx="2971800" cy="2362200"/>
            <wp:effectExtent l="76200" t="76200" r="133350" b="133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916">
        <w:rPr>
          <w:rFonts w:ascii="Century Gothic" w:hAnsi="Century Gothic"/>
          <w:b/>
          <w:color w:val="7030A0"/>
          <w:sz w:val="24"/>
          <w:szCs w:val="24"/>
        </w:rPr>
        <w:t xml:space="preserve">Примечание: В случае </w:t>
      </w:r>
      <w:r>
        <w:rPr>
          <w:rFonts w:ascii="Century Gothic" w:hAnsi="Century Gothic"/>
          <w:b/>
          <w:color w:val="7030A0"/>
          <w:sz w:val="24"/>
          <w:szCs w:val="24"/>
        </w:rPr>
        <w:t>неподходящей погоды для катания на лыжах в</w:t>
      </w:r>
      <w:r w:rsidRPr="001F2916">
        <w:rPr>
          <w:rFonts w:ascii="Century Gothic" w:hAnsi="Century Gothic"/>
          <w:b/>
          <w:color w:val="7030A0"/>
          <w:sz w:val="24"/>
          <w:szCs w:val="24"/>
        </w:rPr>
        <w:t xml:space="preserve"> Гудаури,  </w:t>
      </w:r>
      <w:r>
        <w:rPr>
          <w:rFonts w:ascii="Century Gothic" w:hAnsi="Century Gothic"/>
          <w:b/>
          <w:color w:val="7030A0"/>
          <w:sz w:val="24"/>
          <w:szCs w:val="24"/>
        </w:rPr>
        <w:t>мы с Гудаури отправимся дальше по маршруту, и у Вас будет возможность увидеть,  и насладиться красотами завораживающих гор</w:t>
      </w:r>
      <w:r w:rsidRPr="001F2916">
        <w:rPr>
          <w:rFonts w:ascii="Century Gothic" w:hAnsi="Century Gothic"/>
          <w:b/>
          <w:color w:val="7030A0"/>
          <w:sz w:val="24"/>
          <w:szCs w:val="24"/>
        </w:rPr>
        <w:t xml:space="preserve"> Казбеги, и посети</w:t>
      </w:r>
      <w:r>
        <w:rPr>
          <w:rFonts w:ascii="Century Gothic" w:hAnsi="Century Gothic"/>
          <w:b/>
          <w:color w:val="7030A0"/>
          <w:sz w:val="24"/>
          <w:szCs w:val="24"/>
        </w:rPr>
        <w:t>ть</w:t>
      </w:r>
      <w:r w:rsidRPr="001F2916">
        <w:rPr>
          <w:rFonts w:ascii="Century Gothic" w:hAnsi="Century Gothic"/>
          <w:b/>
          <w:color w:val="7030A0"/>
          <w:sz w:val="24"/>
          <w:szCs w:val="24"/>
        </w:rPr>
        <w:t xml:space="preserve"> горный пос</w:t>
      </w:r>
      <w:r w:rsidR="00B3173B">
        <w:rPr>
          <w:rFonts w:ascii="Century Gothic" w:hAnsi="Century Gothic"/>
          <w:b/>
          <w:color w:val="7030A0"/>
          <w:sz w:val="24"/>
          <w:szCs w:val="24"/>
        </w:rPr>
        <w:t>ё</w:t>
      </w:r>
      <w:r w:rsidRPr="001F2916">
        <w:rPr>
          <w:rFonts w:ascii="Century Gothic" w:hAnsi="Century Gothic"/>
          <w:b/>
          <w:color w:val="7030A0"/>
          <w:sz w:val="24"/>
          <w:szCs w:val="24"/>
        </w:rPr>
        <w:t xml:space="preserve">лок </w:t>
      </w:r>
      <w:proofErr w:type="spellStart"/>
      <w:r w:rsidRPr="001F2916">
        <w:rPr>
          <w:rFonts w:ascii="Century Gothic" w:hAnsi="Century Gothic"/>
          <w:b/>
          <w:color w:val="7030A0"/>
          <w:sz w:val="24"/>
          <w:szCs w:val="24"/>
        </w:rPr>
        <w:t>Степансминда</w:t>
      </w:r>
      <w:proofErr w:type="spellEnd"/>
      <w:r w:rsidRPr="001F2916">
        <w:rPr>
          <w:rFonts w:ascii="Century Gothic" w:hAnsi="Century Gothic"/>
          <w:b/>
          <w:color w:val="7030A0"/>
          <w:sz w:val="24"/>
          <w:szCs w:val="24"/>
        </w:rPr>
        <w:t>.  Вы будете поражены красотой гор этого региона.</w:t>
      </w:r>
    </w:p>
    <w:p w:rsidR="00EF13B4" w:rsidRDefault="00EF13B4" w:rsidP="00EF13B4">
      <w:pPr>
        <w:spacing w:after="0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1F2916">
        <w:rPr>
          <w:rFonts w:ascii="Century Gothic" w:hAnsi="Century Gothic"/>
          <w:b/>
          <w:color w:val="7030A0"/>
          <w:sz w:val="24"/>
          <w:szCs w:val="24"/>
        </w:rPr>
        <w:t xml:space="preserve">По желанию, за доп. плату можно на джипах подняться на знаменитую гору к Церкви </w:t>
      </w:r>
      <w:proofErr w:type="spellStart"/>
      <w:r w:rsidRPr="001F2916">
        <w:rPr>
          <w:rFonts w:ascii="Century Gothic" w:hAnsi="Century Gothic"/>
          <w:b/>
          <w:color w:val="7030A0"/>
          <w:sz w:val="24"/>
          <w:szCs w:val="24"/>
        </w:rPr>
        <w:t>Гергети</w:t>
      </w:r>
      <w:proofErr w:type="spellEnd"/>
      <w:r w:rsidRPr="001F2916">
        <w:rPr>
          <w:rFonts w:ascii="Century Gothic" w:hAnsi="Century Gothic"/>
          <w:b/>
          <w:color w:val="7030A0"/>
          <w:sz w:val="24"/>
          <w:szCs w:val="24"/>
        </w:rPr>
        <w:t>, где Ваш взор поразит красота снежных вершин Кавказа.</w:t>
      </w:r>
    </w:p>
    <w:p w:rsidR="00EF13B4" w:rsidRPr="0021344E" w:rsidRDefault="00EF13B4" w:rsidP="00EF13B4">
      <w:pPr>
        <w:spacing w:after="0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1F2916">
        <w:rPr>
          <w:rFonts w:ascii="Century Gothic" w:hAnsi="Century Gothic"/>
          <w:color w:val="002060"/>
          <w:sz w:val="24"/>
          <w:szCs w:val="24"/>
        </w:rPr>
        <w:br/>
      </w:r>
      <w:r w:rsidRPr="001F2916">
        <w:rPr>
          <w:rFonts w:ascii="Century Gothic" w:eastAsia="Calibri" w:hAnsi="Century Gothic" w:cs="Times New Roman"/>
          <w:color w:val="002060"/>
          <w:sz w:val="24"/>
          <w:szCs w:val="24"/>
        </w:rPr>
        <w:t>Вечернее возвращение в Тбилиси.</w:t>
      </w:r>
      <w:r w:rsidRPr="001F2916">
        <w:rPr>
          <w:rFonts w:ascii="Century Gothic" w:hAnsi="Century Gothic"/>
          <w:color w:val="002060"/>
          <w:sz w:val="24"/>
          <w:szCs w:val="24"/>
        </w:rPr>
        <w:t xml:space="preserve">  </w:t>
      </w:r>
    </w:p>
    <w:p w:rsidR="00EF13B4" w:rsidRPr="00EF13B4" w:rsidRDefault="00EF13B4" w:rsidP="00EF13B4">
      <w:pPr>
        <w:spacing w:after="0"/>
        <w:rPr>
          <w:rFonts w:ascii="Century Gothic" w:hAnsi="Century Gothic"/>
          <w:color w:val="002060"/>
          <w:sz w:val="24"/>
          <w:szCs w:val="24"/>
        </w:rPr>
      </w:pPr>
      <w:r w:rsidRPr="001F2916">
        <w:rPr>
          <w:rFonts w:ascii="Century Gothic" w:hAnsi="Century Gothic" w:cs="Times New Roman"/>
          <w:color w:val="002060"/>
          <w:sz w:val="24"/>
          <w:szCs w:val="24"/>
        </w:rPr>
        <w:t xml:space="preserve">Ночь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1F2916">
        <w:rPr>
          <w:rFonts w:ascii="Century Gothic" w:hAnsi="Century Gothic" w:cs="Times New Roman"/>
          <w:color w:val="002060"/>
          <w:sz w:val="24"/>
          <w:szCs w:val="24"/>
        </w:rPr>
        <w:t>.</w:t>
      </w:r>
      <w:r w:rsidRPr="001F2916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CF7BF2" w:rsidRPr="00663E30" w:rsidRDefault="00EF13B4" w:rsidP="007C0A1C">
      <w:pPr>
        <w:pStyle w:val="a5"/>
        <w:jc w:val="both"/>
        <w:rPr>
          <w:rFonts w:ascii="Century Gothic" w:hAnsi="Century Gothic"/>
          <w:sz w:val="24"/>
          <w:szCs w:val="24"/>
          <w:lang w:val="ru-RU"/>
        </w:rPr>
      </w:pPr>
      <w:r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31</w:t>
      </w:r>
      <w:r w:rsidR="00663E30" w:rsidRPr="00AB5404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.12.</w:t>
      </w:r>
      <w:r w:rsidR="00F40F55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18</w:t>
      </w:r>
      <w:r w:rsidR="00663E30" w:rsidRPr="00AB5404">
        <w:rPr>
          <w:rFonts w:ascii="Comic Sans MS" w:hAnsi="Comic Sans MS"/>
          <w:b/>
          <w:i/>
          <w:color w:val="C00000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="00663E30" w:rsidRPr="00AB5404">
        <w:rPr>
          <w:rFonts w:ascii="Times New Roman" w:hAnsi="Times New Roman"/>
          <w:b/>
          <w:i/>
          <w:color w:val="C00000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="00831882" w:rsidRPr="00663E30">
        <w:rPr>
          <w:rFonts w:ascii="Century Gothic" w:hAnsi="Century Gothic"/>
          <w:color w:val="002060"/>
          <w:sz w:val="24"/>
          <w:szCs w:val="24"/>
          <w:lang w:val="ru-RU"/>
        </w:rPr>
        <w:t>Завтрак в</w:t>
      </w:r>
      <w:r w:rsidR="00264499">
        <w:rPr>
          <w:rFonts w:ascii="Century Gothic" w:hAnsi="Century Gothic"/>
          <w:color w:val="002060"/>
          <w:sz w:val="24"/>
          <w:szCs w:val="24"/>
          <w:lang w:val="ru-RU" w:eastAsia="lv-LV"/>
        </w:rPr>
        <w:t xml:space="preserve"> отеле</w:t>
      </w:r>
      <w:r w:rsidR="00831882"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</w:p>
    <w:p w:rsidR="005E4F1A" w:rsidRPr="00663E30" w:rsidRDefault="005E4F1A" w:rsidP="005E4F1A">
      <w:pPr>
        <w:spacing w:after="0"/>
        <w:rPr>
          <w:rFonts w:ascii="Century Gothic" w:hAnsi="Century Gothic"/>
          <w:i/>
          <w:color w:val="002060"/>
          <w:sz w:val="24"/>
          <w:szCs w:val="24"/>
        </w:rPr>
      </w:pPr>
      <w:r w:rsidRPr="00663E30">
        <w:rPr>
          <w:rFonts w:ascii="Century Gothic" w:hAnsi="Century Gothic"/>
          <w:i/>
          <w:color w:val="002060"/>
          <w:sz w:val="24"/>
          <w:szCs w:val="24"/>
        </w:rPr>
        <w:t xml:space="preserve">Грузия </w:t>
      </w:r>
      <w:proofErr w:type="gramStart"/>
      <w:r w:rsidR="00264499">
        <w:rPr>
          <w:rFonts w:ascii="Century Gothic" w:hAnsi="Century Gothic"/>
          <w:i/>
          <w:color w:val="002060"/>
          <w:sz w:val="24"/>
          <w:szCs w:val="24"/>
        </w:rPr>
        <w:t>–</w:t>
      </w:r>
      <w:r w:rsidRPr="00663E30">
        <w:rPr>
          <w:rFonts w:ascii="Century Gothic" w:hAnsi="Century Gothic"/>
          <w:i/>
          <w:color w:val="002060"/>
          <w:sz w:val="24"/>
          <w:szCs w:val="24"/>
        </w:rPr>
        <w:t>д</w:t>
      </w:r>
      <w:proofErr w:type="gramEnd"/>
      <w:r w:rsidRPr="00663E30">
        <w:rPr>
          <w:rFonts w:ascii="Century Gothic" w:hAnsi="Century Gothic"/>
          <w:i/>
          <w:color w:val="002060"/>
          <w:sz w:val="24"/>
          <w:szCs w:val="24"/>
        </w:rPr>
        <w:t>ревней</w:t>
      </w:r>
      <w:r w:rsidR="00264499">
        <w:rPr>
          <w:rFonts w:ascii="Century Gothic" w:hAnsi="Century Gothic"/>
          <w:i/>
          <w:color w:val="002060"/>
          <w:sz w:val="24"/>
          <w:szCs w:val="24"/>
        </w:rPr>
        <w:t xml:space="preserve">шая </w:t>
      </w:r>
      <w:r w:rsidR="00457E64" w:rsidRPr="00663E30">
        <w:rPr>
          <w:rFonts w:ascii="Century Gothic" w:hAnsi="Century Gothic"/>
          <w:i/>
          <w:color w:val="002060"/>
          <w:sz w:val="24"/>
          <w:szCs w:val="24"/>
        </w:rPr>
        <w:t>стран</w:t>
      </w:r>
      <w:r w:rsidR="00264499">
        <w:rPr>
          <w:rFonts w:ascii="Century Gothic" w:hAnsi="Century Gothic"/>
          <w:i/>
          <w:color w:val="002060"/>
          <w:sz w:val="24"/>
          <w:szCs w:val="24"/>
        </w:rPr>
        <w:t>а</w:t>
      </w:r>
      <w:r w:rsidR="00457E64" w:rsidRPr="00663E30">
        <w:rPr>
          <w:rFonts w:ascii="Century Gothic" w:hAnsi="Century Gothic"/>
          <w:i/>
          <w:color w:val="002060"/>
          <w:sz w:val="24"/>
          <w:szCs w:val="24"/>
        </w:rPr>
        <w:t>-производител</w:t>
      </w:r>
      <w:r w:rsidR="00264499">
        <w:rPr>
          <w:rFonts w:ascii="Century Gothic" w:hAnsi="Century Gothic"/>
          <w:i/>
          <w:color w:val="002060"/>
          <w:sz w:val="24"/>
          <w:szCs w:val="24"/>
        </w:rPr>
        <w:t>ь</w:t>
      </w:r>
      <w:r w:rsidR="00457E64" w:rsidRPr="00663E30">
        <w:rPr>
          <w:rFonts w:ascii="Century Gothic" w:hAnsi="Century Gothic"/>
          <w:i/>
          <w:color w:val="002060"/>
          <w:sz w:val="24"/>
          <w:szCs w:val="24"/>
        </w:rPr>
        <w:t xml:space="preserve"> вина.</w:t>
      </w:r>
      <w:r w:rsidRPr="00663E30">
        <w:rPr>
          <w:rFonts w:ascii="Century Gothic" w:hAnsi="Century Gothic"/>
          <w:i/>
          <w:color w:val="002060"/>
          <w:sz w:val="24"/>
          <w:szCs w:val="24"/>
        </w:rPr>
        <w:br/>
        <w:t>Вино является частью Грузинского наследия. Его воспевали в песнях и поемах, за бокалом вина произносились самые душевные слова.</w:t>
      </w:r>
    </w:p>
    <w:p w:rsidR="005E4F1A" w:rsidRPr="00663E30" w:rsidRDefault="005E4F1A" w:rsidP="005E4F1A">
      <w:pPr>
        <w:spacing w:after="0"/>
        <w:rPr>
          <w:rFonts w:ascii="Century Gothic" w:hAnsi="Century Gothic"/>
          <w:i/>
          <w:color w:val="002060"/>
          <w:sz w:val="24"/>
          <w:szCs w:val="24"/>
        </w:rPr>
      </w:pPr>
      <w:r w:rsidRPr="00663E30">
        <w:rPr>
          <w:rFonts w:ascii="Century Gothic" w:hAnsi="Century Gothic"/>
          <w:i/>
          <w:color w:val="002060"/>
          <w:sz w:val="24"/>
          <w:szCs w:val="24"/>
        </w:rPr>
        <w:t>Вино представляет символ возрождения, богатства и достатка.</w:t>
      </w:r>
      <w:r w:rsidRPr="00663E30">
        <w:rPr>
          <w:rFonts w:ascii="Century Gothic" w:hAnsi="Century Gothic"/>
          <w:i/>
          <w:color w:val="002060"/>
          <w:sz w:val="24"/>
          <w:szCs w:val="24"/>
        </w:rPr>
        <w:br/>
        <w:t>В Грузии имеется больше оригинальных сортов винограда, чем в любой стране мира (более 500).</w:t>
      </w:r>
    </w:p>
    <w:p w:rsidR="005E4F1A" w:rsidRPr="00663E30" w:rsidRDefault="005E4F1A" w:rsidP="005E4F1A">
      <w:pPr>
        <w:pStyle w:val="a5"/>
        <w:spacing w:line="276" w:lineRule="auto"/>
        <w:rPr>
          <w:rFonts w:ascii="Century Gothic" w:hAnsi="Century Gothic"/>
          <w:sz w:val="24"/>
          <w:szCs w:val="24"/>
          <w:lang w:val="ru-RU"/>
        </w:rPr>
      </w:pPr>
    </w:p>
    <w:p w:rsidR="005E4F1A" w:rsidRPr="00663E30" w:rsidRDefault="005E4F1A" w:rsidP="005E4F1A">
      <w:pPr>
        <w:pStyle w:val="a5"/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Отправляемся в центральный город региона </w:t>
      </w:r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Телави,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  <w:r w:rsidR="00066B07" w:rsidRPr="00663E30">
        <w:rPr>
          <w:rFonts w:ascii="Century Gothic" w:hAnsi="Century Gothic"/>
          <w:color w:val="002060"/>
          <w:sz w:val="24"/>
          <w:szCs w:val="24"/>
          <w:lang w:val="ru-RU"/>
        </w:rPr>
        <w:t>знаменитый своим замком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5E4F1A" w:rsidRPr="00663E30" w:rsidRDefault="005E4F1A" w:rsidP="00457E64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По дороге далее побываем на винном заводе </w:t>
      </w:r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«Шухман Вайнс»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- ознакомимся с технологией приготовления кахетинских вин и продегус</w:t>
      </w:r>
      <w:r w:rsidR="00066B07" w:rsidRPr="00663E30">
        <w:rPr>
          <w:rFonts w:ascii="Century Gothic" w:hAnsi="Century Gothic"/>
          <w:color w:val="002060"/>
          <w:sz w:val="24"/>
          <w:szCs w:val="24"/>
          <w:lang w:val="ru-RU"/>
        </w:rPr>
        <w:t>тируем лучшие из них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</w:p>
    <w:p w:rsidR="005E4F1A" w:rsidRPr="00663E30" w:rsidRDefault="005E4F1A" w:rsidP="005E4F1A">
      <w:pPr>
        <w:pStyle w:val="a5"/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Посетим усадьбу князя </w:t>
      </w:r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>Цинандали,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услышим романтические и захватывающие истории этого имения, а так же посетим погреб  и английский Сад. </w:t>
      </w:r>
    </w:p>
    <w:p w:rsidR="000E5D29" w:rsidRPr="00663E30" w:rsidRDefault="000E5D29" w:rsidP="005E4F1A">
      <w:pPr>
        <w:pStyle w:val="a5"/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663E30" w:rsidRDefault="004F359B" w:rsidP="005E4F1A">
      <w:pPr>
        <w:pStyle w:val="a5"/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75A8056C" wp14:editId="49E4F400">
            <wp:simplePos x="0" y="0"/>
            <wp:positionH relativeFrom="column">
              <wp:posOffset>4472305</wp:posOffset>
            </wp:positionH>
            <wp:positionV relativeFrom="paragraph">
              <wp:posOffset>201930</wp:posOffset>
            </wp:positionV>
            <wp:extent cx="2381250" cy="1752600"/>
            <wp:effectExtent l="76200" t="76200" r="133350" b="133350"/>
            <wp:wrapSquare wrapText="bothSides"/>
            <wp:docPr id="10" name="Рисунок 10" descr="http://excursio.com/upload/resize_cache/user.gid/885/710_5000_1/p_710x422_88581b36543c768ae676df7bbfdf7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cursio.com/upload/resize_cache/user.gid/885/710_5000_1/p_710x422_88581b36543c768ae676df7bbfdf7a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E30">
        <w:rPr>
          <w:rFonts w:ascii="Century Gothic" w:hAnsi="Century Gothic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4B20E290" wp14:editId="47A08F58">
            <wp:simplePos x="0" y="0"/>
            <wp:positionH relativeFrom="column">
              <wp:posOffset>2317115</wp:posOffset>
            </wp:positionH>
            <wp:positionV relativeFrom="paragraph">
              <wp:posOffset>46990</wp:posOffset>
            </wp:positionV>
            <wp:extent cx="2486025" cy="2076450"/>
            <wp:effectExtent l="76200" t="76200" r="142875" b="133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64" w:rsidRPr="00663E30">
        <w:rPr>
          <w:rFonts w:ascii="Century Gothic" w:hAnsi="Century Gothic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1E0246D7" wp14:editId="58646B43">
            <wp:simplePos x="0" y="0"/>
            <wp:positionH relativeFrom="column">
              <wp:posOffset>-23495</wp:posOffset>
            </wp:positionH>
            <wp:positionV relativeFrom="paragraph">
              <wp:posOffset>201295</wp:posOffset>
            </wp:positionV>
            <wp:extent cx="2343150" cy="1756410"/>
            <wp:effectExtent l="76200" t="76200" r="133350" b="12954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0047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6410"/>
                    </a:xfrm>
                    <a:prstGeom prst="rect">
                      <a:avLst/>
                    </a:prstGeom>
                    <a:ln w="38100" cap="sq">
                      <a:solidFill>
                        <a:srgbClr val="66003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1A" w:rsidRPr="00663E30" w:rsidRDefault="005E4F1A" w:rsidP="005E4F1A">
      <w:pPr>
        <w:pStyle w:val="a5"/>
        <w:spacing w:line="276" w:lineRule="auto"/>
        <w:rPr>
          <w:rFonts w:ascii="Century Gothic" w:hAnsi="Century Gothic"/>
          <w:sz w:val="24"/>
          <w:szCs w:val="24"/>
          <w:lang w:val="ru-RU"/>
        </w:rPr>
      </w:pP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Здесь нас ждем дегустация 5 сортов вин. </w:t>
      </w:r>
    </w:p>
    <w:tbl>
      <w:tblPr>
        <w:tblpPr w:leftFromText="180" w:rightFromText="180" w:vertAnchor="text" w:horzAnchor="margin" w:tblpY="1427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2"/>
      </w:tblGrid>
      <w:tr w:rsidR="005E4F1A" w:rsidRPr="00663E30" w:rsidTr="000E5D29">
        <w:tc>
          <w:tcPr>
            <w:tcW w:w="0" w:type="auto"/>
            <w:hideMark/>
          </w:tcPr>
          <w:p w:rsidR="005E4F1A" w:rsidRPr="00663E30" w:rsidRDefault="005E4F1A" w:rsidP="000E5D29">
            <w:pPr>
              <w:pStyle w:val="a5"/>
              <w:spacing w:line="276" w:lineRule="auto"/>
              <w:rPr>
                <w:rFonts w:ascii="Century Gothic" w:hAnsi="Century Gothic"/>
                <w:color w:val="002060"/>
                <w:sz w:val="24"/>
                <w:szCs w:val="24"/>
                <w:lang w:val="ru-RU"/>
              </w:rPr>
            </w:pPr>
            <w:r w:rsidRPr="00663E30">
              <w:rPr>
                <w:rFonts w:ascii="Century Gothic" w:hAnsi="Century Gothic"/>
                <w:color w:val="002060"/>
                <w:sz w:val="24"/>
                <w:szCs w:val="24"/>
                <w:lang w:val="ru-RU" w:eastAsia="ru-RU"/>
              </w:rPr>
              <w:lastRenderedPageBreak/>
              <w:t xml:space="preserve">Есть удивительные места, где загаданные желания обязательно осуществляются. Таким местом есть </w:t>
            </w:r>
            <w:r w:rsidRPr="00663E30">
              <w:rPr>
                <w:rFonts w:ascii="Century Gothic" w:hAnsi="Century Gothic"/>
                <w:b/>
                <w:color w:val="002060"/>
                <w:sz w:val="24"/>
                <w:szCs w:val="24"/>
                <w:lang w:val="ru-RU" w:eastAsia="ru-RU"/>
              </w:rPr>
              <w:t>Базилика Святой Нино</w:t>
            </w:r>
            <w:r w:rsidRPr="00663E30">
              <w:rPr>
                <w:rFonts w:ascii="Century Gothic" w:hAnsi="Century Gothic"/>
                <w:color w:val="002060"/>
                <w:sz w:val="24"/>
                <w:szCs w:val="24"/>
                <w:lang w:val="ru-RU" w:eastAsia="ru-RU"/>
              </w:rPr>
              <w:t xml:space="preserve"> в </w:t>
            </w:r>
            <w:r w:rsidRPr="00663E30">
              <w:rPr>
                <w:rFonts w:ascii="Century Gothic" w:hAnsi="Century Gothic"/>
                <w:color w:val="002060"/>
                <w:sz w:val="24"/>
                <w:szCs w:val="24"/>
                <w:lang w:val="ru-RU"/>
              </w:rPr>
              <w:t xml:space="preserve">женском монастыре </w:t>
            </w:r>
            <w:r w:rsidRPr="00663E30">
              <w:rPr>
                <w:rFonts w:ascii="Century Gothic" w:hAnsi="Century Gothic"/>
                <w:b/>
                <w:color w:val="002060"/>
                <w:sz w:val="24"/>
                <w:szCs w:val="24"/>
                <w:lang w:val="ru-RU"/>
              </w:rPr>
              <w:t>«Бодбе».</w:t>
            </w:r>
          </w:p>
          <w:p w:rsidR="005E4F1A" w:rsidRPr="00663E30" w:rsidRDefault="005E4F1A" w:rsidP="000E5D29">
            <w:pPr>
              <w:pStyle w:val="a5"/>
              <w:spacing w:line="276" w:lineRule="auto"/>
              <w:rPr>
                <w:rFonts w:ascii="Century Gothic" w:hAnsi="Century Gothic"/>
                <w:color w:val="002060"/>
                <w:sz w:val="24"/>
                <w:szCs w:val="24"/>
                <w:lang w:val="ru-RU"/>
              </w:rPr>
            </w:pPr>
            <w:r w:rsidRPr="00663E30">
              <w:rPr>
                <w:rFonts w:ascii="Century Gothic" w:hAnsi="Century Gothic"/>
                <w:color w:val="002060"/>
                <w:sz w:val="24"/>
                <w:szCs w:val="24"/>
                <w:lang w:val="ru-RU"/>
              </w:rPr>
              <w:t>По желанию можно спуститься к чудотворному источнику Святой Нино (пешая ходьба 30 мин)</w:t>
            </w:r>
          </w:p>
          <w:p w:rsidR="005E4F1A" w:rsidRPr="00663E30" w:rsidRDefault="005E4F1A" w:rsidP="0026449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63E3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Возвращение в Тбилиси. Ночь в </w:t>
            </w:r>
            <w:r w:rsidR="00264499">
              <w:rPr>
                <w:rFonts w:ascii="Century Gothic" w:hAnsi="Century Gothic"/>
                <w:color w:val="002060"/>
                <w:sz w:val="24"/>
                <w:szCs w:val="24"/>
              </w:rPr>
              <w:t>отел</w:t>
            </w:r>
            <w:r w:rsidR="00663E30">
              <w:rPr>
                <w:rFonts w:ascii="Century Gothic" w:hAnsi="Century Gothic"/>
                <w:color w:val="002060"/>
                <w:sz w:val="24"/>
                <w:szCs w:val="24"/>
              </w:rPr>
              <w:t>е</w:t>
            </w:r>
            <w:r w:rsidRPr="00663E3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</w:t>
            </w:r>
            <w:r w:rsidRPr="00663E30">
              <w:rPr>
                <w:rFonts w:ascii="Century Gothic" w:hAnsi="Century Gothic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0C" w:rsidRDefault="005E4F1A" w:rsidP="00BD110C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663E30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Сигнахи, 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город любви в стиле южно-итальянского классицизма, который славится своей одноименной крепостью, входящую в спи</w:t>
      </w:r>
      <w:r w:rsidR="000230F7">
        <w:rPr>
          <w:rFonts w:ascii="Century Gothic" w:hAnsi="Century Gothic"/>
          <w:color w:val="002060"/>
          <w:sz w:val="24"/>
          <w:szCs w:val="24"/>
          <w:lang w:val="ru-RU"/>
        </w:rPr>
        <w:t>сок самых известных и крупных</w:t>
      </w:r>
      <w:r w:rsidR="00B3173B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крепостей Грузии</w:t>
      </w:r>
      <w:r w:rsidR="00457E64"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(</w:t>
      </w:r>
      <w:r w:rsidRPr="00663E30">
        <w:rPr>
          <w:rFonts w:ascii="Century Gothic" w:hAnsi="Century Gothic"/>
          <w:color w:val="002060"/>
          <w:sz w:val="24"/>
          <w:szCs w:val="24"/>
        </w:rPr>
        <w:t>XVIII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 век)</w:t>
      </w:r>
      <w:r w:rsidR="00457E64"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  <w:r w:rsidR="00BD110C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5E4F1A" w:rsidRDefault="00EF13B4" w:rsidP="00BD110C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01.01</w:t>
      </w:r>
      <w:r w:rsidR="00663E30" w:rsidRPr="00AB5404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</w:t>
      </w:r>
      <w:r w:rsidR="000230F7"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</w:t>
      </w:r>
      <w:r>
        <w:rPr>
          <w:rFonts w:ascii="Comic Sans MS" w:hAnsi="Comic Sans MS"/>
          <w:b/>
          <w:i/>
          <w:color w:val="660033"/>
          <w:sz w:val="36"/>
          <w:szCs w:val="36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9</w:t>
      </w:r>
      <w:r w:rsidR="00663E30" w:rsidRPr="00663E30">
        <w:rPr>
          <w:rFonts w:ascii="Times New Roman" w:hAnsi="Times New Roman"/>
          <w:b/>
          <w:i/>
          <w:color w:val="C00000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="000E5D29"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Завтрак в </w:t>
      </w:r>
      <w:r w:rsidR="00264499">
        <w:rPr>
          <w:rFonts w:ascii="Century Gothic" w:hAnsi="Century Gothic"/>
          <w:color w:val="002060"/>
          <w:sz w:val="24"/>
          <w:szCs w:val="24"/>
          <w:lang w:val="ru-RU"/>
        </w:rPr>
        <w:t>отеле</w:t>
      </w:r>
      <w:r w:rsidR="000E5D29"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</w:p>
    <w:p w:rsidR="000230F7" w:rsidRPr="001F2916" w:rsidRDefault="000230F7" w:rsidP="000230F7">
      <w:pPr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Сегодня </w:t>
      </w:r>
      <w:r w:rsidRPr="001F2916">
        <w:rPr>
          <w:rFonts w:ascii="Century Gothic" w:hAnsi="Century Gothic" w:cs="Times New Roman"/>
          <w:color w:val="002060"/>
          <w:sz w:val="24"/>
          <w:szCs w:val="24"/>
        </w:rPr>
        <w:t>мы приготовили нашим гостям небольшие пр</w:t>
      </w:r>
      <w:r w:rsidR="00C52EA6">
        <w:rPr>
          <w:rFonts w:ascii="Century Gothic" w:hAnsi="Century Gothic" w:cs="Times New Roman"/>
          <w:color w:val="002060"/>
          <w:sz w:val="24"/>
          <w:szCs w:val="24"/>
        </w:rPr>
        <w:t>езенты  от принимающей стороны</w:t>
      </w:r>
      <w:r w:rsidRPr="001F2916">
        <w:rPr>
          <w:rFonts w:ascii="Century Gothic" w:hAnsi="Century Gothic" w:cs="Times New Roman"/>
          <w:b/>
          <w:noProof/>
          <w:color w:val="C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. </w:t>
      </w:r>
      <w:r w:rsidRPr="001F2916">
        <w:rPr>
          <w:rFonts w:ascii="Century Gothic" w:hAnsi="Century Gothic" w:cs="Times New Roman"/>
          <w:b/>
          <w:noProof/>
          <w:color w:val="002060"/>
          <w:sz w:val="24"/>
          <w:szCs w:val="24"/>
        </w:rPr>
        <w:t xml:space="preserve">Подарочки под елочку </w:t>
      </w:r>
      <w:r w:rsidRPr="001F2916">
        <w:rPr>
          <w:rFonts w:ascii="Century Gothic" w:hAnsi="Century Gothic" w:cs="Times New Roman"/>
          <w:b/>
          <w:noProof/>
          <w:color w:val="002060"/>
          <w:sz w:val="24"/>
          <w:szCs w:val="24"/>
        </w:rPr>
        <w:sym w:font="Wingdings" w:char="F04A"/>
      </w:r>
      <w:r w:rsidRPr="001F2916">
        <w:rPr>
          <w:rFonts w:ascii="Century Gothic" w:hAnsi="Century Gothic"/>
          <w:noProof/>
          <w:color w:val="002060"/>
        </w:rPr>
        <w:t xml:space="preserve">   </w:t>
      </w:r>
      <w:r w:rsidRPr="001F2916">
        <w:rPr>
          <w:rFonts w:ascii="Century Gothic" w:hAnsi="Century Gothic"/>
          <w:color w:val="002060"/>
          <w:sz w:val="24"/>
          <w:szCs w:val="24"/>
        </w:rPr>
        <w:t xml:space="preserve">      </w:t>
      </w:r>
    </w:p>
    <w:p w:rsidR="000230F7" w:rsidRPr="001F2916" w:rsidRDefault="000230F7" w:rsidP="000230F7">
      <w:pPr>
        <w:jc w:val="both"/>
        <w:rPr>
          <w:rFonts w:ascii="Century Gothic" w:eastAsia="Times New Roman" w:hAnsi="Century Gothic" w:cs="Times New Roman"/>
          <w:color w:val="002060"/>
          <w:sz w:val="24"/>
          <w:szCs w:val="24"/>
          <w:lang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32E7D11" wp14:editId="3980DDC7">
            <wp:simplePos x="0" y="0"/>
            <wp:positionH relativeFrom="column">
              <wp:posOffset>-4445</wp:posOffset>
            </wp:positionH>
            <wp:positionV relativeFrom="paragraph">
              <wp:posOffset>585470</wp:posOffset>
            </wp:positionV>
            <wp:extent cx="2876550" cy="2505075"/>
            <wp:effectExtent l="0" t="0" r="0" b="9525"/>
            <wp:wrapSquare wrapText="bothSides"/>
            <wp:docPr id="16" name="Рисунок 16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>1</w:t>
      </w:r>
      <w:r w:rsidR="002904AB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>2</w:t>
      </w:r>
      <w:r w:rsidRPr="001F2916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 xml:space="preserve">:00 Выезд </w:t>
      </w:r>
      <w:proofErr w:type="gramStart"/>
      <w:r w:rsidRPr="001F2916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>во</w:t>
      </w:r>
      <w:proofErr w:type="gramEnd"/>
      <w:r w:rsidRPr="001F2916">
        <w:rPr>
          <w:rFonts w:ascii="Century Gothic" w:eastAsia="Times New Roman" w:hAnsi="Century Gothic" w:cs="Times New Roman"/>
          <w:b/>
          <w:color w:val="002060"/>
          <w:sz w:val="24"/>
          <w:szCs w:val="24"/>
          <w:lang w:eastAsia="lv-LV"/>
        </w:rPr>
        <w:t xml:space="preserve"> Мцхета -  </w:t>
      </w:r>
      <w:r w:rsidRPr="001F2916">
        <w:rPr>
          <w:rFonts w:ascii="Century Gothic" w:hAnsi="Century Gothic"/>
          <w:color w:val="002060"/>
          <w:sz w:val="24"/>
          <w:szCs w:val="24"/>
        </w:rPr>
        <w:t xml:space="preserve">Этот город  живая летопись Грузии. Раскопки на его территории дали огромный археологический материал, охватывающий несколько тысячелетий. </w:t>
      </w:r>
    </w:p>
    <w:p w:rsidR="000230F7" w:rsidRPr="001F2916" w:rsidRDefault="000230F7" w:rsidP="000230F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Здесь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 мы посетим </w:t>
      </w:r>
      <w:r w:rsidRPr="001F2916">
        <w:rPr>
          <w:rFonts w:ascii="Century Gothic" w:hAnsi="Century Gothic"/>
          <w:b/>
          <w:color w:val="002060"/>
          <w:sz w:val="24"/>
          <w:szCs w:val="24"/>
          <w:lang w:val="ru-RU"/>
        </w:rPr>
        <w:t>Кафедральный Собор «</w:t>
      </w:r>
      <w:proofErr w:type="spellStart"/>
      <w:r w:rsidRPr="001F2916">
        <w:rPr>
          <w:rFonts w:ascii="Century Gothic" w:hAnsi="Century Gothic"/>
          <w:b/>
          <w:color w:val="002060"/>
          <w:sz w:val="24"/>
          <w:szCs w:val="24"/>
          <w:lang w:val="ru-RU"/>
        </w:rPr>
        <w:t>Светицховели</w:t>
      </w:r>
      <w:proofErr w:type="spellEnd"/>
      <w:r w:rsidRPr="001F2916">
        <w:rPr>
          <w:rFonts w:ascii="Century Gothic" w:hAnsi="Century Gothic"/>
          <w:b/>
          <w:color w:val="002060"/>
          <w:sz w:val="24"/>
          <w:szCs w:val="24"/>
          <w:lang w:val="ru-RU"/>
        </w:rPr>
        <w:t>»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0230F7" w:rsidRPr="001F2916" w:rsidRDefault="000230F7" w:rsidP="000230F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 w:eastAsia="ru-RU"/>
        </w:rPr>
      </w:pP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Поднимемся в </w:t>
      </w:r>
      <w:r w:rsidRPr="001F2916">
        <w:rPr>
          <w:rFonts w:ascii="Century Gothic" w:hAnsi="Century Gothic"/>
          <w:b/>
          <w:color w:val="002060"/>
          <w:sz w:val="24"/>
          <w:szCs w:val="24"/>
          <w:lang w:val="ru-RU" w:eastAsia="ru-RU"/>
        </w:rPr>
        <w:t>монастырь Джвари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(</w:t>
      </w:r>
      <w:r w:rsidRPr="001F2916">
        <w:rPr>
          <w:rFonts w:ascii="Century Gothic" w:hAnsi="Century Gothic"/>
          <w:color w:val="002060"/>
          <w:sz w:val="24"/>
          <w:szCs w:val="24"/>
          <w:lang w:eastAsia="ru-RU"/>
        </w:rPr>
        <w:t>V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в), где по сказаниям 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молилась просветительница Грузии Святая </w:t>
      </w:r>
      <w:proofErr w:type="spellStart"/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>Нино</w:t>
      </w:r>
      <w:proofErr w:type="spellEnd"/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>.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Сегодня отсюда открывается прекрасная панорама. </w:t>
      </w:r>
    </w:p>
    <w:p w:rsidR="000230F7" w:rsidRPr="001F2916" w:rsidRDefault="000230F7" w:rsidP="000230F7">
      <w:pPr>
        <w:tabs>
          <w:tab w:val="left" w:pos="4253"/>
        </w:tabs>
        <w:spacing w:after="0"/>
        <w:jc w:val="both"/>
        <w:rPr>
          <w:rFonts w:ascii="Century Gothic" w:hAnsi="Century Gothic"/>
          <w:b/>
          <w:color w:val="002060"/>
          <w:sz w:val="24"/>
          <w:szCs w:val="24"/>
          <w:lang w:bidi="en-US"/>
        </w:rPr>
      </w:pPr>
      <w:r w:rsidRPr="001F2916">
        <w:rPr>
          <w:rFonts w:ascii="Century Gothic" w:hAnsi="Century Gothic"/>
          <w:color w:val="002060"/>
          <w:sz w:val="24"/>
          <w:szCs w:val="24"/>
          <w:lang w:bidi="en-US"/>
        </w:rPr>
        <w:t xml:space="preserve">Здесь, </w:t>
      </w:r>
      <w:proofErr w:type="gramStart"/>
      <w:r w:rsidRPr="001F2916">
        <w:rPr>
          <w:rFonts w:ascii="Century Gothic" w:hAnsi="Century Gothic"/>
          <w:color w:val="002060"/>
          <w:sz w:val="24"/>
          <w:szCs w:val="24"/>
          <w:lang w:bidi="en-US"/>
        </w:rPr>
        <w:t>во</w:t>
      </w:r>
      <w:proofErr w:type="gramEnd"/>
      <w:r w:rsidRPr="001F2916">
        <w:rPr>
          <w:rFonts w:ascii="Century Gothic" w:hAnsi="Century Gothic"/>
          <w:color w:val="002060"/>
          <w:sz w:val="24"/>
          <w:szCs w:val="24"/>
          <w:lang w:bidi="en-US"/>
        </w:rPr>
        <w:t xml:space="preserve"> Мцхета, мы посетим грузинскую крестьянскую семью и их </w:t>
      </w:r>
      <w:r w:rsidRPr="001F2916">
        <w:rPr>
          <w:rFonts w:ascii="Century Gothic" w:hAnsi="Century Gothic"/>
          <w:b/>
          <w:i/>
          <w:color w:val="002060"/>
          <w:sz w:val="24"/>
          <w:szCs w:val="24"/>
          <w:lang w:bidi="en-US"/>
        </w:rPr>
        <w:t>винный домашний погреб</w:t>
      </w:r>
      <w:r w:rsidRPr="001F2916">
        <w:rPr>
          <w:rFonts w:ascii="Century Gothic" w:hAnsi="Century Gothic"/>
          <w:color w:val="002060"/>
          <w:sz w:val="24"/>
          <w:szCs w:val="24"/>
          <w:lang w:bidi="en-US"/>
        </w:rPr>
        <w:t xml:space="preserve">,  </w:t>
      </w:r>
      <w:r w:rsidRPr="001F2916">
        <w:rPr>
          <w:rFonts w:ascii="Century Gothic" w:hAnsi="Century Gothic"/>
          <w:b/>
          <w:color w:val="002060"/>
          <w:sz w:val="24"/>
          <w:szCs w:val="24"/>
          <w:lang w:bidi="en-US"/>
        </w:rPr>
        <w:t>где провед</w:t>
      </w:r>
      <w:r w:rsidR="00183230">
        <w:rPr>
          <w:rFonts w:ascii="Century Gothic" w:hAnsi="Century Gothic"/>
          <w:b/>
          <w:color w:val="002060"/>
          <w:sz w:val="24"/>
          <w:szCs w:val="24"/>
          <w:lang w:bidi="en-US"/>
        </w:rPr>
        <w:t>ё</w:t>
      </w:r>
      <w:r w:rsidRPr="001F2916">
        <w:rPr>
          <w:rFonts w:ascii="Century Gothic" w:hAnsi="Century Gothic"/>
          <w:b/>
          <w:color w:val="002060"/>
          <w:sz w:val="24"/>
          <w:szCs w:val="24"/>
          <w:lang w:bidi="en-US"/>
        </w:rPr>
        <w:t xml:space="preserve">м дегустацию грузинских вин и чачи + уроки грузинской кухни +  настоящий крестьянский грузинский вкуснейший обед. </w:t>
      </w:r>
    </w:p>
    <w:p w:rsidR="000230F7" w:rsidRPr="001F2916" w:rsidRDefault="000230F7" w:rsidP="000230F7">
      <w:pPr>
        <w:tabs>
          <w:tab w:val="left" w:pos="4253"/>
        </w:tabs>
        <w:spacing w:after="0"/>
        <w:jc w:val="both"/>
        <w:rPr>
          <w:rFonts w:ascii="Century Gothic" w:hAnsi="Century Gothic"/>
          <w:color w:val="002060"/>
          <w:sz w:val="24"/>
          <w:szCs w:val="24"/>
          <w:lang w:bidi="en-US"/>
        </w:rPr>
      </w:pPr>
      <w:r w:rsidRPr="001F2916">
        <w:rPr>
          <w:rFonts w:ascii="Century Gothic" w:hAnsi="Century Gothic"/>
          <w:b/>
          <w:color w:val="002060"/>
          <w:sz w:val="24"/>
          <w:szCs w:val="24"/>
          <w:lang w:bidi="en-US"/>
        </w:rPr>
        <w:t>Гостеприимство хозяев, домашняя атмосфер</w:t>
      </w:r>
      <w:r>
        <w:rPr>
          <w:rFonts w:ascii="Century Gothic" w:hAnsi="Century Gothic"/>
          <w:b/>
          <w:color w:val="002060"/>
          <w:sz w:val="24"/>
          <w:szCs w:val="24"/>
          <w:lang w:bidi="en-US"/>
        </w:rPr>
        <w:t>а и вкуснейшее вино не оставят В</w:t>
      </w:r>
      <w:r w:rsidRPr="001F2916">
        <w:rPr>
          <w:rFonts w:ascii="Century Gothic" w:hAnsi="Century Gothic"/>
          <w:b/>
          <w:color w:val="002060"/>
          <w:sz w:val="24"/>
          <w:szCs w:val="24"/>
          <w:lang w:bidi="en-US"/>
        </w:rPr>
        <w:t xml:space="preserve">ас равнодушными.   </w:t>
      </w:r>
    </w:p>
    <w:p w:rsidR="000230F7" w:rsidRPr="001F2916" w:rsidRDefault="000230F7" w:rsidP="000230F7">
      <w:pPr>
        <w:tabs>
          <w:tab w:val="left" w:pos="4253"/>
        </w:tabs>
        <w:spacing w:after="0"/>
        <w:jc w:val="both"/>
        <w:rPr>
          <w:rFonts w:ascii="Century Gothic" w:hAnsi="Century Gothic"/>
          <w:color w:val="002060"/>
          <w:sz w:val="24"/>
          <w:szCs w:val="24"/>
          <w:lang w:bidi="en-US"/>
        </w:rPr>
      </w:pPr>
      <w:r w:rsidRPr="001F2916">
        <w:rPr>
          <w:rFonts w:ascii="Century Gothic" w:hAnsi="Century Gothic" w:cs="Times New Roman"/>
          <w:b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1FC8E4A6" wp14:editId="78F88779">
            <wp:simplePos x="0" y="0"/>
            <wp:positionH relativeFrom="column">
              <wp:posOffset>-137795</wp:posOffset>
            </wp:positionH>
            <wp:positionV relativeFrom="paragraph">
              <wp:posOffset>443865</wp:posOffset>
            </wp:positionV>
            <wp:extent cx="6781800" cy="15887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916">
        <w:rPr>
          <w:rFonts w:ascii="Century Gothic" w:hAnsi="Century Gothic"/>
          <w:color w:val="002060"/>
          <w:sz w:val="24"/>
          <w:szCs w:val="24"/>
          <w:lang w:bidi="en-US"/>
        </w:rPr>
        <w:t xml:space="preserve">Дегустатор сам историк и винодел, поэтому историю виноградного искусства Вы услышите из первых уст. </w:t>
      </w:r>
    </w:p>
    <w:p w:rsidR="000230F7" w:rsidRPr="00663E30" w:rsidRDefault="000230F7" w:rsidP="00BD110C">
      <w:pPr>
        <w:pStyle w:val="a5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lastRenderedPageBreak/>
        <w:t xml:space="preserve">Возвращение в Тбилиси. </w:t>
      </w:r>
      <w:r w:rsidR="002904AB">
        <w:rPr>
          <w:rFonts w:ascii="Century Gothic" w:hAnsi="Century Gothic"/>
          <w:color w:val="002060"/>
          <w:sz w:val="24"/>
          <w:szCs w:val="24"/>
          <w:lang w:val="ru-RU"/>
        </w:rPr>
        <w:t xml:space="preserve">Свободное время. Ночь в отеле. </w:t>
      </w:r>
    </w:p>
    <w:p w:rsidR="0020277A" w:rsidRPr="00D62F57" w:rsidRDefault="0020277A" w:rsidP="00835FE7">
      <w:pPr>
        <w:pStyle w:val="a5"/>
        <w:rPr>
          <w:rFonts w:ascii="Century" w:hAnsi="Century"/>
          <w:sz w:val="24"/>
          <w:szCs w:val="24"/>
          <w:lang w:val="ru-RU" w:eastAsia="lv-LV"/>
        </w:rPr>
      </w:pPr>
    </w:p>
    <w:p w:rsidR="0020277A" w:rsidRPr="0021344E" w:rsidRDefault="002904AB" w:rsidP="0020277A">
      <w:pPr>
        <w:spacing w:after="0"/>
        <w:rPr>
          <w:rFonts w:ascii="Century Gothic" w:eastAsia="Calibri" w:hAnsi="Century Gothic" w:cs="Times New Roman"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02</w:t>
      </w:r>
      <w:r w:rsidR="00663E30" w:rsidRPr="00AB5404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.01.</w:t>
      </w:r>
      <w:r w:rsidR="00F40F55">
        <w:rPr>
          <w:rFonts w:ascii="Comic Sans MS" w:eastAsia="Times New Roman" w:hAnsi="Comic Sans MS" w:cs="Times New Roman"/>
          <w:b/>
          <w:i/>
          <w:color w:val="660033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660033"/>
            </w14:solidFill>
            <w14:prstDash w14:val="solid"/>
            <w14:miter w14:lim="0"/>
          </w14:textOutline>
        </w:rPr>
        <w:t>19</w:t>
      </w:r>
      <w:r w:rsidR="00663E30" w:rsidRPr="00663E3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="00835FE7" w:rsidRPr="00066B07">
        <w:rPr>
          <w:rFonts w:ascii="Comic Sans MS" w:eastAsia="Times New Roman" w:hAnsi="Comic Sans MS" w:cs="Times New Roman"/>
          <w:b/>
          <w:i/>
          <w:color w:val="FF0000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835FE7" w:rsidRPr="00066B07">
        <w:rPr>
          <w:rFonts w:ascii="Century" w:eastAsia="Times New Roman" w:hAnsi="Century" w:cs="Times New Roman"/>
          <w:color w:val="002060"/>
          <w:sz w:val="24"/>
          <w:szCs w:val="24"/>
          <w:lang w:eastAsia="lv-LV"/>
        </w:rPr>
        <w:t xml:space="preserve"> </w:t>
      </w:r>
      <w:r w:rsidR="00835FE7"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Завтрак в </w:t>
      </w:r>
      <w:r w:rsidR="00264499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отел</w:t>
      </w:r>
      <w:r w:rsidR="00835FE7"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е.</w:t>
      </w:r>
    </w:p>
    <w:p w:rsidR="00383D2B" w:rsidRPr="0021344E" w:rsidRDefault="00831882" w:rsidP="0020277A">
      <w:pPr>
        <w:spacing w:after="0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Т</w:t>
      </w:r>
      <w:r w:rsidRPr="0021344E">
        <w:rPr>
          <w:rFonts w:ascii="Century Gothic" w:eastAsia="Times New Roman" w:hAnsi="Century Gothic" w:cs="Times New Roman"/>
          <w:color w:val="002060"/>
          <w:sz w:val="24"/>
          <w:szCs w:val="24"/>
          <w:lang w:val="lv-LV" w:eastAsia="lv-LV"/>
        </w:rPr>
        <w:t>рансфер с гостиницы в аэропорт</w:t>
      </w:r>
      <w:r w:rsidR="00031ABD"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 (под все авиа рейсы)</w:t>
      </w:r>
      <w:r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. </w:t>
      </w:r>
      <w:r w:rsidR="00A46FF0"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Посадка на рейс. </w:t>
      </w:r>
    </w:p>
    <w:p w:rsidR="00383D2B" w:rsidRPr="0021344E" w:rsidRDefault="00831882" w:rsidP="0020277A">
      <w:pPr>
        <w:spacing w:after="0"/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</w:pPr>
      <w:r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 xml:space="preserve">Завершение обслуживания. </w:t>
      </w:r>
    </w:p>
    <w:p w:rsidR="00831882" w:rsidRPr="00264499" w:rsidRDefault="00831882" w:rsidP="0020277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lv-LV"/>
        </w:rPr>
      </w:pPr>
      <w:r w:rsidRPr="0021344E">
        <w:rPr>
          <w:rFonts w:ascii="Century Gothic" w:eastAsia="Times New Roman" w:hAnsi="Century Gothic" w:cs="Times New Roman"/>
          <w:color w:val="002060"/>
          <w:sz w:val="24"/>
          <w:szCs w:val="24"/>
          <w:lang w:eastAsia="lv-LV"/>
        </w:rPr>
        <w:t>Счастливое возвращение домой</w:t>
      </w:r>
      <w:r w:rsidRPr="0021344E">
        <w:rPr>
          <w:rFonts w:ascii="Century Gothic" w:eastAsia="Times New Roman" w:hAnsi="Century Gothic" w:cs="Times New Roman"/>
          <w:sz w:val="24"/>
          <w:szCs w:val="24"/>
          <w:lang w:eastAsia="lv-LV"/>
        </w:rPr>
        <w:t>.</w:t>
      </w:r>
    </w:p>
    <w:p w:rsidR="008A4340" w:rsidRPr="00264499" w:rsidRDefault="008A4340" w:rsidP="0020277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lv-LV"/>
        </w:rPr>
      </w:pPr>
    </w:p>
    <w:p w:rsidR="00DA0C85" w:rsidRPr="00DA0C85" w:rsidRDefault="00DA0C85" w:rsidP="00DA0C8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DA0C85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ЦЕНЫ УКАЗАНЫ ЗА ЧЕЛОВЕКА В НОМЕРЕ ЗА ВЕСЬ ТУР, в USD </w:t>
      </w:r>
    </w:p>
    <w:tbl>
      <w:tblPr>
        <w:tblStyle w:val="3-4"/>
        <w:tblpPr w:leftFromText="180" w:rightFromText="180" w:vertAnchor="text" w:horzAnchor="margin" w:tblpY="15"/>
        <w:tblW w:w="10706" w:type="dxa"/>
        <w:tblLook w:val="04A0" w:firstRow="1" w:lastRow="0" w:firstColumn="1" w:lastColumn="0" w:noHBand="0" w:noVBand="1"/>
      </w:tblPr>
      <w:tblGrid>
        <w:gridCol w:w="1951"/>
        <w:gridCol w:w="1846"/>
        <w:gridCol w:w="1794"/>
        <w:gridCol w:w="1831"/>
        <w:gridCol w:w="1673"/>
        <w:gridCol w:w="1611"/>
      </w:tblGrid>
      <w:tr w:rsidR="002D5FC2" w:rsidTr="00DA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2D5FC2" w:rsidRPr="002F751B" w:rsidRDefault="002D5FC2" w:rsidP="002D5FC2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846" w:type="dxa"/>
            <w:shd w:val="clear" w:color="auto" w:fill="660033"/>
            <w:hideMark/>
          </w:tcPr>
          <w:p w:rsidR="002D5FC2" w:rsidRPr="002D5FC2" w:rsidRDefault="002D5FC2" w:rsidP="002D5FC2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</w:pPr>
            <w:r w:rsidRPr="002D5FC2">
              <w:rPr>
                <w:rFonts w:ascii="Franklin Gothic Demi" w:hAnsi="Franklin Gothic Demi"/>
                <w:sz w:val="20"/>
                <w:szCs w:val="20"/>
                <w:u w:val="single"/>
                <w:lang w:val="ru-RU"/>
              </w:rPr>
              <w:t xml:space="preserve">3*** эконом </w:t>
            </w:r>
            <w:proofErr w:type="spellStart"/>
            <w:r w:rsidRPr="002D5FC2">
              <w:rPr>
                <w:rFonts w:ascii="Franklin Gothic Demi" w:hAnsi="Franklin Gothic Demi"/>
                <w:sz w:val="20"/>
                <w:szCs w:val="20"/>
                <w:u w:val="single"/>
                <w:lang w:val="ru-RU"/>
              </w:rPr>
              <w:t>Дарчи</w:t>
            </w:r>
            <w:proofErr w:type="spellEnd"/>
            <w:r w:rsidRPr="002D5FC2">
              <w:rPr>
                <w:rFonts w:ascii="Franklin Gothic Demi" w:hAnsi="Franklin Gothic Demi"/>
                <w:sz w:val="20"/>
                <w:szCs w:val="20"/>
                <w:u w:val="single"/>
                <w:lang w:val="ru-RU"/>
              </w:rPr>
              <w:t xml:space="preserve">, </w:t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</w:t>
            </w:r>
            <w:proofErr w:type="spellEnd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’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s</w:t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  </w:t>
            </w:r>
            <w:r w:rsidRPr="002D5FC2">
              <w:rPr>
                <w:rFonts w:ascii="Franklin Gothic Demi" w:hAnsi="Franklin Gothic Demi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794" w:type="dxa"/>
            <w:shd w:val="clear" w:color="auto" w:fill="660033"/>
            <w:hideMark/>
          </w:tcPr>
          <w:p w:rsidR="002D5FC2" w:rsidRPr="002D5FC2" w:rsidRDefault="002D5FC2" w:rsidP="00B168D7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</w:pP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3*** стандарт Альянс,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Престиж палас,  Нью </w:t>
            </w:r>
            <w:proofErr w:type="spellStart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Метехи</w:t>
            </w:r>
            <w:proofErr w:type="spellEnd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  </w:t>
            </w:r>
          </w:p>
        </w:tc>
        <w:tc>
          <w:tcPr>
            <w:tcW w:w="1831" w:type="dxa"/>
            <w:shd w:val="clear" w:color="auto" w:fill="660033"/>
            <w:hideMark/>
          </w:tcPr>
          <w:p w:rsidR="002D5FC2" w:rsidRPr="002D5FC2" w:rsidRDefault="002D5FC2" w:rsidP="002D5FC2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val="ru-RU" w:eastAsia="en-US"/>
              </w:rPr>
            </w:pP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4**** эконом </w:t>
            </w:r>
            <w:proofErr w:type="spellStart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Ведзиси</w:t>
            </w:r>
            <w:proofErr w:type="spellEnd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, 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Рояль Вера,</w:t>
            </w:r>
          </w:p>
        </w:tc>
        <w:tc>
          <w:tcPr>
            <w:tcW w:w="1673" w:type="dxa"/>
            <w:shd w:val="clear" w:color="auto" w:fill="660033"/>
            <w:hideMark/>
          </w:tcPr>
          <w:p w:rsidR="002D5FC2" w:rsidRPr="002D5FC2" w:rsidRDefault="002D5FC2" w:rsidP="002D5FC2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</w:pP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4****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proofErr w:type="spellStart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Астория</w:t>
            </w:r>
            <w:proofErr w:type="spellEnd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, Неаполь</w:t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  <w:t xml:space="preserve">Копала </w:t>
            </w:r>
            <w:proofErr w:type="spellStart"/>
            <w:proofErr w:type="gramStart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Рике</w:t>
            </w:r>
            <w:proofErr w:type="spellEnd"/>
            <w:proofErr w:type="gramEnd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 Ривер сайд, Олд </w:t>
            </w:r>
            <w:proofErr w:type="spellStart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Метехи</w:t>
            </w:r>
            <w:proofErr w:type="spellEnd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, </w:t>
            </w:r>
            <w:r w:rsidRPr="002D5FC2">
              <w:rPr>
                <w:rFonts w:ascii="Franklin Gothic Demi" w:hAnsi="Franklin Gothic Demi"/>
                <w:sz w:val="20"/>
                <w:szCs w:val="20"/>
                <w:u w:val="single"/>
                <w:lang w:val="ru-RU"/>
              </w:rPr>
              <w:br/>
            </w:r>
            <w:r w:rsidRPr="002D5FC2">
              <w:rPr>
                <w:rFonts w:ascii="Franklin Gothic Demi" w:hAnsi="Franklin Gothic Demi"/>
                <w:sz w:val="20"/>
                <w:szCs w:val="20"/>
                <w:u w:val="single"/>
                <w:lang w:val="ru-RU" w:eastAsia="en-US"/>
              </w:rPr>
              <w:br/>
            </w:r>
          </w:p>
        </w:tc>
        <w:tc>
          <w:tcPr>
            <w:tcW w:w="1611" w:type="dxa"/>
            <w:shd w:val="clear" w:color="auto" w:fill="660033"/>
          </w:tcPr>
          <w:p w:rsidR="002D5FC2" w:rsidRPr="002D5FC2" w:rsidRDefault="002D5FC2" w:rsidP="002D5FC2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</w:pP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4****+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proofErr w:type="spellStart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>Айвани</w:t>
            </w:r>
            <w:proofErr w:type="spellEnd"/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Олд Тифлис,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ЗП палас, Косте,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br/>
            </w:r>
            <w:r w:rsidRPr="002D5FC2">
              <w:rPr>
                <w:rFonts w:ascii="Franklin Gothic Demi" w:eastAsia="Calibri" w:hAnsi="Franklin Gothic Demi"/>
                <w:sz w:val="20"/>
                <w:szCs w:val="20"/>
                <w:u w:val="single"/>
                <w:lang w:val="ru-RU" w:eastAsia="en-US"/>
              </w:rPr>
              <w:t xml:space="preserve">Олд Копала  </w:t>
            </w:r>
          </w:p>
        </w:tc>
      </w:tr>
      <w:tr w:rsidR="00DA0C85" w:rsidTr="00DA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DA0C85" w:rsidRPr="00DA0C85" w:rsidRDefault="00DA0C85" w:rsidP="004D7801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DA0C85">
              <w:rPr>
                <w:rFonts w:ascii="Franklin Gothic Demi" w:hAnsi="Franklin Gothic Demi"/>
                <w:sz w:val="20"/>
                <w:szCs w:val="20"/>
              </w:rPr>
              <w:t xml:space="preserve">При  </w:t>
            </w:r>
            <w:proofErr w:type="spellStart"/>
            <w:r w:rsidRPr="00DA0C85">
              <w:rPr>
                <w:rFonts w:ascii="Franklin Gothic Demi" w:hAnsi="Franklin Gothic Demi"/>
                <w:sz w:val="20"/>
                <w:szCs w:val="20"/>
              </w:rPr>
              <w:t>дабл</w:t>
            </w:r>
            <w:proofErr w:type="spellEnd"/>
            <w:r w:rsidRPr="00DA0C85">
              <w:rPr>
                <w:rFonts w:ascii="Franklin Gothic Demi" w:hAnsi="Franklin Gothic Demi"/>
                <w:sz w:val="20"/>
                <w:szCs w:val="20"/>
              </w:rPr>
              <w:t xml:space="preserve"> номере</w:t>
            </w:r>
          </w:p>
        </w:tc>
        <w:tc>
          <w:tcPr>
            <w:tcW w:w="1846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380</w:t>
            </w:r>
          </w:p>
        </w:tc>
        <w:tc>
          <w:tcPr>
            <w:tcW w:w="1794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410</w:t>
            </w:r>
          </w:p>
        </w:tc>
        <w:tc>
          <w:tcPr>
            <w:tcW w:w="1831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570</w:t>
            </w:r>
          </w:p>
        </w:tc>
        <w:tc>
          <w:tcPr>
            <w:tcW w:w="1673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650</w:t>
            </w:r>
          </w:p>
        </w:tc>
        <w:tc>
          <w:tcPr>
            <w:tcW w:w="1611" w:type="dxa"/>
            <w:shd w:val="clear" w:color="auto" w:fill="E34F84"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845</w:t>
            </w:r>
          </w:p>
        </w:tc>
      </w:tr>
      <w:tr w:rsidR="00DA0C85" w:rsidTr="00DA0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DA0C85" w:rsidRPr="00DA0C85" w:rsidRDefault="00DA0C85" w:rsidP="004D7801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DA0C85">
              <w:rPr>
                <w:rFonts w:ascii="Franklin Gothic Demi" w:hAnsi="Franklin Gothic Demi"/>
                <w:sz w:val="20"/>
                <w:szCs w:val="20"/>
              </w:rPr>
              <w:t>При сингл номере</w:t>
            </w:r>
          </w:p>
        </w:tc>
        <w:tc>
          <w:tcPr>
            <w:tcW w:w="1846" w:type="dxa"/>
            <w:shd w:val="clear" w:color="auto" w:fill="FBABC8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475</w:t>
            </w:r>
          </w:p>
        </w:tc>
        <w:tc>
          <w:tcPr>
            <w:tcW w:w="1794" w:type="dxa"/>
            <w:shd w:val="clear" w:color="auto" w:fill="FBABC8"/>
            <w:hideMark/>
          </w:tcPr>
          <w:p w:rsidR="00DA0C85" w:rsidRPr="002C3504" w:rsidRDefault="002C3504" w:rsidP="00F7182C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505</w:t>
            </w:r>
          </w:p>
        </w:tc>
        <w:tc>
          <w:tcPr>
            <w:tcW w:w="1831" w:type="dxa"/>
            <w:shd w:val="clear" w:color="auto" w:fill="FBABC8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775</w:t>
            </w:r>
          </w:p>
        </w:tc>
        <w:tc>
          <w:tcPr>
            <w:tcW w:w="1673" w:type="dxa"/>
            <w:shd w:val="clear" w:color="auto" w:fill="FBABC8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950</w:t>
            </w:r>
          </w:p>
        </w:tc>
        <w:tc>
          <w:tcPr>
            <w:tcW w:w="1611" w:type="dxa"/>
            <w:shd w:val="clear" w:color="auto" w:fill="FBABC8"/>
          </w:tcPr>
          <w:p w:rsidR="00DA0C85" w:rsidRPr="002C3504" w:rsidRDefault="002C3504" w:rsidP="004D7801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1310</w:t>
            </w:r>
          </w:p>
        </w:tc>
      </w:tr>
      <w:tr w:rsidR="00DA0C85" w:rsidTr="00DA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660033"/>
            <w:hideMark/>
          </w:tcPr>
          <w:p w:rsidR="00DA0C85" w:rsidRPr="00DA0C85" w:rsidRDefault="00DA0C85" w:rsidP="004D7801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DA0C85">
              <w:rPr>
                <w:rFonts w:ascii="Franklin Gothic Demi" w:hAnsi="Franklin Gothic Demi"/>
                <w:sz w:val="20"/>
                <w:szCs w:val="20"/>
              </w:rPr>
              <w:t>При трипл номере</w:t>
            </w:r>
          </w:p>
        </w:tc>
        <w:tc>
          <w:tcPr>
            <w:tcW w:w="1846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365</w:t>
            </w:r>
          </w:p>
        </w:tc>
        <w:tc>
          <w:tcPr>
            <w:tcW w:w="1794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399</w:t>
            </w:r>
          </w:p>
        </w:tc>
        <w:tc>
          <w:tcPr>
            <w:tcW w:w="1831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535</w:t>
            </w:r>
          </w:p>
        </w:tc>
        <w:tc>
          <w:tcPr>
            <w:tcW w:w="1673" w:type="dxa"/>
            <w:shd w:val="clear" w:color="auto" w:fill="E34F84"/>
            <w:hideMark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590</w:t>
            </w:r>
          </w:p>
        </w:tc>
        <w:tc>
          <w:tcPr>
            <w:tcW w:w="1611" w:type="dxa"/>
            <w:shd w:val="clear" w:color="auto" w:fill="E34F84"/>
          </w:tcPr>
          <w:p w:rsidR="00DA0C85" w:rsidRPr="002C3504" w:rsidRDefault="002C3504" w:rsidP="004D7801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765</w:t>
            </w:r>
            <w:bookmarkStart w:id="0" w:name="_GoBack"/>
            <w:bookmarkEnd w:id="0"/>
          </w:p>
        </w:tc>
      </w:tr>
    </w:tbl>
    <w:p w:rsidR="00C52EA6" w:rsidRDefault="00C52EA6" w:rsidP="002117FE">
      <w:pPr>
        <w:jc w:val="both"/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val="en-US"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</w:p>
    <w:p w:rsidR="00383D2B" w:rsidRPr="00BD110C" w:rsidRDefault="00831882" w:rsidP="002117FE">
      <w:pPr>
        <w:jc w:val="both"/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BD110C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В стоимость тура входит:</w:t>
      </w:r>
    </w:p>
    <w:p w:rsidR="00831882" w:rsidRPr="00A416F6" w:rsidRDefault="00066B07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</w:pP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 xml:space="preserve">Встреча и проводы в аэропорт Тбилиси </w:t>
      </w:r>
      <w:r w:rsidRPr="00B168D7">
        <w:rPr>
          <w:rFonts w:ascii="Comic Sans MS" w:eastAsia="Times New Roman" w:hAnsi="Comic Sans MS" w:cs="Times New Roman"/>
          <w:b/>
          <w:color w:val="002060"/>
          <w:sz w:val="24"/>
          <w:szCs w:val="24"/>
          <w:lang w:eastAsia="lv-LV"/>
        </w:rPr>
        <w:t>(под все авиа рейсы</w:t>
      </w:r>
      <w:r w:rsidR="00B168D7" w:rsidRPr="00B168D7">
        <w:rPr>
          <w:rFonts w:ascii="Comic Sans MS" w:eastAsia="Times New Roman" w:hAnsi="Comic Sans MS" w:cs="Times New Roman"/>
          <w:b/>
          <w:color w:val="002060"/>
          <w:sz w:val="24"/>
          <w:szCs w:val="24"/>
          <w:lang w:eastAsia="lv-LV"/>
        </w:rPr>
        <w:t xml:space="preserve"> в даты тура</w:t>
      </w:r>
      <w:r w:rsidRPr="00B168D7">
        <w:rPr>
          <w:rFonts w:ascii="Comic Sans MS" w:eastAsia="Times New Roman" w:hAnsi="Comic Sans MS" w:cs="Times New Roman"/>
          <w:b/>
          <w:color w:val="002060"/>
          <w:sz w:val="24"/>
          <w:szCs w:val="24"/>
          <w:lang w:eastAsia="lv-LV"/>
        </w:rPr>
        <w:t>)</w:t>
      </w:r>
    </w:p>
    <w:p w:rsidR="00831882" w:rsidRPr="00A416F6" w:rsidRDefault="00457E64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</w:pP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  <w:t>Весь трансфер в период тура</w:t>
      </w:r>
    </w:p>
    <w:p w:rsidR="00E96C09" w:rsidRPr="00A416F6" w:rsidRDefault="00E96C09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</w:pP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>Сбор туристов на экскурсии с разных отелей</w:t>
      </w:r>
    </w:p>
    <w:p w:rsidR="00831882" w:rsidRPr="00A416F6" w:rsidRDefault="00F175D3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</w:pP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 xml:space="preserve">Проживание в </w:t>
      </w:r>
      <w:r w:rsidR="00E96C09"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 xml:space="preserve">выбранной Вами </w:t>
      </w:r>
      <w:r w:rsidR="00831882"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>гостинице</w:t>
      </w:r>
      <w:r w:rsidR="00831882" w:rsidRPr="00A416F6"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  <w:t xml:space="preserve"> Тбилиси</w:t>
      </w:r>
      <w:r w:rsidR="00E96C09"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 xml:space="preserve"> </w:t>
      </w:r>
      <w:r w:rsidR="00835FE7"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>3*</w:t>
      </w:r>
      <w:r w:rsidR="00E96C09"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>, 4*, 5*</w:t>
      </w: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 xml:space="preserve"> с «ВВ»  (5 ночей</w:t>
      </w:r>
      <w:r w:rsidR="00835FE7"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 xml:space="preserve">) </w:t>
      </w:r>
    </w:p>
    <w:p w:rsidR="00831882" w:rsidRPr="00A416F6" w:rsidRDefault="00831882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</w:pP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  <w:t xml:space="preserve">Стоимость </w:t>
      </w:r>
      <w:r w:rsidR="00457E64" w:rsidRPr="00A416F6"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  <w:t>указанных в туре экскурсий</w:t>
      </w:r>
    </w:p>
    <w:p w:rsidR="00835FE7" w:rsidRPr="00A416F6" w:rsidRDefault="00835FE7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hAnsi="Comic Sans MS" w:cs="Times New Roman"/>
          <w:bCs/>
          <w:color w:val="002060"/>
          <w:sz w:val="24"/>
          <w:szCs w:val="24"/>
        </w:rPr>
      </w:pPr>
      <w:r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>Подъ</w:t>
      </w:r>
      <w:r w:rsidR="00183230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>ё</w:t>
      </w:r>
      <w:r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>мники в Тбилиси</w:t>
      </w:r>
    </w:p>
    <w:p w:rsidR="00831882" w:rsidRPr="00A416F6" w:rsidRDefault="00835FE7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</w:pP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  <w:t xml:space="preserve">Обслуживание </w:t>
      </w:r>
      <w:r w:rsidR="00066B07"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 xml:space="preserve">профессионального русскоязычного </w:t>
      </w: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  <w:t>гида</w:t>
      </w:r>
    </w:p>
    <w:p w:rsidR="00F175D3" w:rsidRPr="00A416F6" w:rsidRDefault="00F175D3" w:rsidP="0020277A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color w:val="002060"/>
          <w:sz w:val="24"/>
          <w:szCs w:val="24"/>
          <w:lang w:val="lv-LV" w:eastAsia="lv-LV"/>
        </w:rPr>
      </w:pPr>
      <w:r w:rsidRPr="00A416F6">
        <w:rPr>
          <w:rFonts w:ascii="Comic Sans MS" w:eastAsia="Times New Roman" w:hAnsi="Comic Sans MS" w:cs="Times New Roman"/>
          <w:color w:val="002060"/>
          <w:sz w:val="24"/>
          <w:szCs w:val="24"/>
          <w:lang w:eastAsia="lv-LV"/>
        </w:rPr>
        <w:t>Входные билеты</w:t>
      </w:r>
    </w:p>
    <w:p w:rsidR="00835FE7" w:rsidRPr="00A416F6" w:rsidRDefault="00835FE7" w:rsidP="0020277A">
      <w:pPr>
        <w:numPr>
          <w:ilvl w:val="0"/>
          <w:numId w:val="4"/>
        </w:numPr>
        <w:spacing w:after="0" w:line="240" w:lineRule="auto"/>
        <w:ind w:left="0" w:firstLine="0"/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</w:pPr>
      <w:r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 xml:space="preserve">Обед </w:t>
      </w:r>
      <w:proofErr w:type="gramStart"/>
      <w:r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>во</w:t>
      </w:r>
      <w:proofErr w:type="gramEnd"/>
      <w:r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 xml:space="preserve"> Мцхета + дегустации вина и чачи + уроки грузинской кухни</w:t>
      </w:r>
    </w:p>
    <w:p w:rsidR="003E0593" w:rsidRPr="00A416F6" w:rsidRDefault="00066B07" w:rsidP="0020277A">
      <w:pPr>
        <w:numPr>
          <w:ilvl w:val="0"/>
          <w:numId w:val="4"/>
        </w:numPr>
        <w:spacing w:after="0" w:line="240" w:lineRule="auto"/>
        <w:ind w:left="0" w:firstLine="0"/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</w:pPr>
      <w:r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>Дегустации вина на заводе «Шухман Вайнс»</w:t>
      </w:r>
    </w:p>
    <w:p w:rsidR="00066B07" w:rsidRPr="00A416F6" w:rsidRDefault="00457E64" w:rsidP="0020277A">
      <w:pPr>
        <w:numPr>
          <w:ilvl w:val="0"/>
          <w:numId w:val="4"/>
        </w:numPr>
        <w:spacing w:after="0" w:line="240" w:lineRule="auto"/>
        <w:ind w:left="0" w:firstLine="0"/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</w:pPr>
      <w:r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>В</w:t>
      </w:r>
      <w:r w:rsidR="00066B07" w:rsidRPr="00A416F6">
        <w:rPr>
          <w:rStyle w:val="a6"/>
          <w:rFonts w:ascii="Comic Sans MS" w:hAnsi="Comic Sans MS" w:cs="Times New Roman"/>
          <w:b w:val="0"/>
          <w:color w:val="002060"/>
          <w:sz w:val="24"/>
          <w:szCs w:val="24"/>
        </w:rPr>
        <w:t>ход в поместье и дегустация вина в «Цинандали»</w:t>
      </w:r>
    </w:p>
    <w:p w:rsidR="00281E28" w:rsidRPr="00C52EA6" w:rsidRDefault="004525D4" w:rsidP="00E75115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416F6">
        <w:rPr>
          <w:rFonts w:ascii="Comic Sans MS" w:hAnsi="Comic Sans MS" w:cs="Times New Roman"/>
          <w:b/>
          <w:color w:val="FF0000"/>
          <w:sz w:val="24"/>
          <w:szCs w:val="24"/>
        </w:rPr>
        <w:t>Презент</w:t>
      </w:r>
      <w:r w:rsidR="002D5FC2">
        <w:rPr>
          <w:rFonts w:ascii="Comic Sans MS" w:hAnsi="Comic Sans MS" w:cs="Times New Roman"/>
          <w:b/>
          <w:color w:val="FF0000"/>
          <w:sz w:val="24"/>
          <w:szCs w:val="24"/>
        </w:rPr>
        <w:t>ики от принимающей стороны под ё</w:t>
      </w:r>
      <w:r w:rsidRPr="00A416F6">
        <w:rPr>
          <w:rFonts w:ascii="Comic Sans MS" w:hAnsi="Comic Sans MS" w:cs="Times New Roman"/>
          <w:b/>
          <w:color w:val="FF0000"/>
          <w:sz w:val="24"/>
          <w:szCs w:val="24"/>
        </w:rPr>
        <w:t xml:space="preserve">лочку на Новый год </w:t>
      </w:r>
    </w:p>
    <w:p w:rsidR="00C52EA6" w:rsidRPr="00A416F6" w:rsidRDefault="00C52EA6" w:rsidP="00E75115">
      <w:pPr>
        <w:numPr>
          <w:ilvl w:val="0"/>
          <w:numId w:val="4"/>
        </w:numPr>
        <w:spacing w:after="0" w:line="240" w:lineRule="auto"/>
        <w:ind w:left="0" w:firstLine="0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Страховка </w:t>
      </w:r>
    </w:p>
    <w:p w:rsidR="00E75115" w:rsidRPr="00E75115" w:rsidRDefault="00E75115" w:rsidP="00E75115">
      <w:pPr>
        <w:spacing w:after="0" w:line="240" w:lineRule="auto"/>
        <w:rPr>
          <w:rFonts w:ascii="Comic Sans MS" w:hAnsi="Comic Sans MS" w:cs="Times New Roman"/>
          <w:color w:val="FF0000"/>
          <w:sz w:val="24"/>
          <w:szCs w:val="24"/>
        </w:rPr>
      </w:pPr>
    </w:p>
    <w:p w:rsidR="003E0593" w:rsidRPr="00BD110C" w:rsidRDefault="003E0593" w:rsidP="003E0593">
      <w:pPr>
        <w:jc w:val="both"/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BD110C">
        <w:rPr>
          <w:rFonts w:ascii="Century Gothic" w:eastAsia="Times New Roman" w:hAnsi="Century Gothic" w:cs="Times New Roman"/>
          <w:b/>
          <w:bCs/>
          <w:i/>
          <w:iCs/>
          <w:color w:val="660033"/>
          <w:sz w:val="32"/>
          <w:szCs w:val="32"/>
          <w:lang w:eastAsia="ru-RU"/>
          <w14:textOutline w14:w="9525" w14:cap="rnd" w14:cmpd="sng" w14:algn="ctr">
            <w14:solidFill>
              <w14:srgbClr w14:val="660033"/>
            </w14:solidFill>
            <w14:prstDash w14:val="solid"/>
            <w14:bevel/>
          </w14:textOutline>
        </w:rPr>
        <w:t>В стоимость тура НЕ входит:</w:t>
      </w:r>
    </w:p>
    <w:p w:rsidR="00F77649" w:rsidRPr="00A416F6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</w:pPr>
      <w:r w:rsidRPr="00A416F6"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  <w:t xml:space="preserve">Новогоднее застолье в Ресторане Тбилиси </w:t>
      </w:r>
    </w:p>
    <w:p w:rsidR="00F77649" w:rsidRPr="00A416F6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</w:pPr>
      <w:r w:rsidRPr="00A416F6"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  <w:t xml:space="preserve">Авиа перелет </w:t>
      </w:r>
    </w:p>
    <w:p w:rsidR="00F77649" w:rsidRPr="00A416F6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</w:pPr>
      <w:r w:rsidRPr="00A416F6"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  <w:t>Карманные расходы</w:t>
      </w:r>
    </w:p>
    <w:p w:rsidR="00F77649" w:rsidRPr="00A416F6" w:rsidRDefault="00F77649" w:rsidP="0020277A">
      <w:pPr>
        <w:numPr>
          <w:ilvl w:val="0"/>
          <w:numId w:val="5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</w:pPr>
      <w:r w:rsidRPr="00A416F6">
        <w:rPr>
          <w:rFonts w:ascii="Comic Sans MS" w:eastAsia="Times New Roman" w:hAnsi="Comic Sans MS" w:cs="Times New Roman"/>
          <w:bCs/>
          <w:color w:val="002060"/>
          <w:sz w:val="24"/>
          <w:szCs w:val="24"/>
          <w:lang w:eastAsia="ru-RU"/>
        </w:rPr>
        <w:t xml:space="preserve">Чаевые гидам и водителям </w:t>
      </w:r>
    </w:p>
    <w:p w:rsidR="00F77649" w:rsidRPr="00F77649" w:rsidRDefault="00F77649" w:rsidP="00F7764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F6" w:rsidRPr="00A416F6" w:rsidRDefault="00A416F6" w:rsidP="00A416F6">
      <w:pPr>
        <w:jc w:val="both"/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A416F6"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</w:t>
      </w:r>
      <w:r w:rsidRPr="00A416F6">
        <w:rPr>
          <w:rFonts w:ascii="Comic Sans MS" w:hAnsi="Comic Sans MS"/>
          <w:b/>
          <w:i/>
          <w:color w:val="EEECE1" w:themeColor="background2"/>
          <w:sz w:val="40"/>
          <w:szCs w:val="40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0016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Стоимость новогоднего ужина в Ресторанах*: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A416F6" w:rsidTr="00DA5721">
        <w:trPr>
          <w:trHeight w:val="945"/>
        </w:trPr>
        <w:tc>
          <w:tcPr>
            <w:tcW w:w="3042" w:type="dxa"/>
            <w:shd w:val="clear" w:color="auto" w:fill="660033"/>
          </w:tcPr>
          <w:p w:rsidR="00A416F6" w:rsidRPr="00DA5721" w:rsidRDefault="00A416F6" w:rsidP="00552DFB">
            <w:pPr>
              <w:jc w:val="both"/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A5721"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Стандартные Рестораны </w:t>
            </w:r>
          </w:p>
          <w:p w:rsidR="00A416F6" w:rsidRPr="00E26ECA" w:rsidRDefault="00A416F6" w:rsidP="00552DFB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  <w:shd w:val="clear" w:color="auto" w:fill="660033"/>
          </w:tcPr>
          <w:p w:rsidR="00A416F6" w:rsidRPr="00DA5721" w:rsidRDefault="00A416F6" w:rsidP="00552DFB">
            <w:pPr>
              <w:jc w:val="both"/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A5721"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Стоимость </w:t>
            </w:r>
            <w:proofErr w:type="gramStart"/>
            <w:r w:rsidRPr="00DA5721"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на</w:t>
            </w:r>
            <w:proofErr w:type="gramEnd"/>
          </w:p>
          <w:p w:rsidR="00A416F6" w:rsidRPr="00A416F6" w:rsidRDefault="00A416F6" w:rsidP="00552DFB">
            <w:pPr>
              <w:jc w:val="both"/>
              <w:rPr>
                <w:rFonts w:ascii="Verdana" w:hAnsi="Verdana"/>
                <w:b/>
                <w:i/>
                <w:color w:val="760016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DA5721"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 чел (нетто)</w:t>
            </w:r>
          </w:p>
        </w:tc>
        <w:tc>
          <w:tcPr>
            <w:tcW w:w="2777" w:type="dxa"/>
            <w:shd w:val="clear" w:color="auto" w:fill="660033"/>
          </w:tcPr>
          <w:p w:rsidR="00A416F6" w:rsidRPr="00DA5721" w:rsidRDefault="00A416F6" w:rsidP="00552DFB">
            <w:pPr>
              <w:jc w:val="both"/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A5721"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Рестораны </w:t>
            </w:r>
          </w:p>
          <w:p w:rsidR="00A416F6" w:rsidRPr="00A416F6" w:rsidRDefault="00A416F6" w:rsidP="00552DFB">
            <w:pPr>
              <w:jc w:val="both"/>
              <w:rPr>
                <w:rFonts w:ascii="Verdana" w:hAnsi="Verdana"/>
                <w:b/>
                <w:i/>
                <w:caps/>
                <w:color w:val="760016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DA5721"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ВИП-уровня</w:t>
            </w:r>
          </w:p>
        </w:tc>
        <w:tc>
          <w:tcPr>
            <w:tcW w:w="2410" w:type="dxa"/>
            <w:shd w:val="clear" w:color="auto" w:fill="660033"/>
          </w:tcPr>
          <w:p w:rsidR="00A416F6" w:rsidRPr="00A416F6" w:rsidRDefault="00A416F6" w:rsidP="00552DFB">
            <w:pPr>
              <w:jc w:val="both"/>
              <w:rPr>
                <w:rFonts w:ascii="Verdana" w:hAnsi="Verdana"/>
                <w:b/>
                <w:i/>
                <w:caps/>
                <w:color w:val="760016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DA5721">
              <w:rPr>
                <w:rFonts w:ascii="Verdana" w:hAnsi="Verdana"/>
                <w:i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Стоимость на 1 чел (нетто)</w:t>
            </w:r>
          </w:p>
        </w:tc>
      </w:tr>
      <w:tr w:rsidR="008C4A12" w:rsidTr="00552DFB">
        <w:trPr>
          <w:trHeight w:val="425"/>
        </w:trPr>
        <w:tc>
          <w:tcPr>
            <w:tcW w:w="3042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8C4A12" w:rsidRDefault="008C4A12" w:rsidP="009D722D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   75 USD</w:t>
            </w:r>
          </w:p>
        </w:tc>
        <w:tc>
          <w:tcPr>
            <w:tcW w:w="2777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</w:tcPr>
          <w:p w:rsidR="008C4A12" w:rsidRPr="008C4A12" w:rsidRDefault="008C4A12" w:rsidP="008C4A12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150-180 USD</w:t>
            </w:r>
          </w:p>
        </w:tc>
      </w:tr>
      <w:tr w:rsidR="008C4A12" w:rsidTr="00552DFB">
        <w:trPr>
          <w:trHeight w:val="435"/>
        </w:trPr>
        <w:tc>
          <w:tcPr>
            <w:tcW w:w="3042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8C4A12" w:rsidRDefault="008C4A12" w:rsidP="009D722D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 80-100 USD</w:t>
            </w:r>
          </w:p>
        </w:tc>
        <w:tc>
          <w:tcPr>
            <w:tcW w:w="2777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</w:tcPr>
          <w:p w:rsidR="008C4A12" w:rsidRPr="008C4A12" w:rsidRDefault="008C4A12" w:rsidP="008C4A12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120-160 USD</w:t>
            </w:r>
          </w:p>
        </w:tc>
      </w:tr>
      <w:tr w:rsidR="008C4A12" w:rsidTr="00552DFB">
        <w:tc>
          <w:tcPr>
            <w:tcW w:w="3042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«Тени 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8C4A12" w:rsidRDefault="008C4A12" w:rsidP="009D722D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100-120 USD</w:t>
            </w:r>
          </w:p>
        </w:tc>
        <w:tc>
          <w:tcPr>
            <w:tcW w:w="2777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</w:tcPr>
          <w:p w:rsidR="008C4A12" w:rsidRPr="008C4A12" w:rsidRDefault="008C4A12" w:rsidP="008C4A12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120-160 USD</w:t>
            </w:r>
          </w:p>
        </w:tc>
      </w:tr>
      <w:tr w:rsidR="008C4A12" w:rsidTr="00552DFB">
        <w:trPr>
          <w:trHeight w:val="70"/>
        </w:trPr>
        <w:tc>
          <w:tcPr>
            <w:tcW w:w="3042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="00612936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 w:rsidR="00612936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612936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аки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8C4A12" w:rsidRDefault="008C4A12" w:rsidP="009D722D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</w:t>
            </w:r>
            <w:r w:rsidRPr="006D5A3E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85 – 110 USD</w:t>
            </w:r>
          </w:p>
        </w:tc>
        <w:tc>
          <w:tcPr>
            <w:tcW w:w="2777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</w:tcPr>
          <w:p w:rsidR="008C4A12" w:rsidRPr="008C4A12" w:rsidRDefault="008C4A12" w:rsidP="008C4A12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150-180 USD</w:t>
            </w:r>
          </w:p>
        </w:tc>
      </w:tr>
      <w:tr w:rsidR="008C4A12" w:rsidTr="00552DFB">
        <w:tc>
          <w:tcPr>
            <w:tcW w:w="3042" w:type="dxa"/>
          </w:tcPr>
          <w:p w:rsidR="008C4A12" w:rsidRPr="00AA0777" w:rsidRDefault="008C4A12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8C4A12" w:rsidRPr="008C4A12" w:rsidRDefault="008C4A12" w:rsidP="009D722D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 xml:space="preserve">   85 USD</w:t>
            </w:r>
          </w:p>
        </w:tc>
        <w:tc>
          <w:tcPr>
            <w:tcW w:w="2777" w:type="dxa"/>
          </w:tcPr>
          <w:p w:rsidR="008C4A12" w:rsidRPr="00D61F0D" w:rsidRDefault="008C4A12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</w:tcPr>
          <w:p w:rsidR="008C4A12" w:rsidRPr="008C4A12" w:rsidRDefault="008C4A12" w:rsidP="009D722D">
            <w:pPr>
              <w:jc w:val="both"/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</w:pPr>
            <w:r w:rsidRPr="008C4A12">
              <w:rPr>
                <w:rFonts w:ascii="Comic Sans MS" w:hAnsi="Comic Sans MS"/>
                <w:b/>
                <w:i/>
                <w:caps/>
                <w:color w:val="760016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760016"/>
                  </w14:solidFill>
                  <w14:prstDash w14:val="solid"/>
                  <w14:round/>
                </w14:textOutline>
              </w:rPr>
              <w:t>100 -130 USD</w:t>
            </w:r>
          </w:p>
        </w:tc>
      </w:tr>
    </w:tbl>
    <w:p w:rsidR="00A416F6" w:rsidRPr="00277E3D" w:rsidRDefault="00A416F6" w:rsidP="00A416F6">
      <w:pPr>
        <w:pStyle w:val="1"/>
        <w:spacing w:before="0"/>
        <w:rPr>
          <w:color w:val="002060"/>
          <w:lang w:val="ru-RU"/>
        </w:rPr>
      </w:pPr>
    </w:p>
    <w:p w:rsidR="00A416F6" w:rsidRDefault="00B168D7" w:rsidP="00B168D7">
      <w:pPr>
        <w:pStyle w:val="1"/>
        <w:spacing w:before="0"/>
        <w:jc w:val="center"/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0016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168D7">
        <w:rPr>
          <w:rFonts w:ascii="Comic Sans MS" w:hAnsi="Comic Sans MS"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0016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*При  бронировании просьба уточнять стоимость ресторанов, так как пока цены не утверждены и меню с шоу программой в разработке.</w:t>
      </w:r>
    </w:p>
    <w:p w:rsidR="007E48C4" w:rsidRPr="007E48C4" w:rsidRDefault="007E48C4" w:rsidP="007E48C4">
      <w:pPr>
        <w:pStyle w:val="1"/>
        <w:spacing w:before="0"/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0016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0016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7E48C4">
        <w:rPr>
          <w:rFonts w:ascii="Comic Sans MS" w:hAnsi="Comic Sans MS"/>
          <w:i/>
          <w:color w:val="C0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0016"/>
            </w14:solidFill>
            <w14:prstDash w14:val="solid"/>
            <w14:round/>
          </w14:textOutline>
        </w:rPr>
        <w:t>* При покупке НГ ужина, трансфер в ресторан входит в стоимость.</w:t>
      </w:r>
    </w:p>
    <w:p w:rsidR="00A416F6" w:rsidRPr="00663E30" w:rsidRDefault="00A416F6" w:rsidP="00A416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3C4" w:rsidRPr="008A4340" w:rsidRDefault="00FA6779" w:rsidP="00BD110C">
      <w:pPr>
        <w:shd w:val="clear" w:color="auto" w:fill="660033"/>
        <w:spacing w:after="0" w:line="240" w:lineRule="auto"/>
        <w:ind w:left="360"/>
        <w:rPr>
          <w:rFonts w:ascii="Monotype Corsiva" w:eastAsia="Times New Roman" w:hAnsi="Monotype Corsiva" w:cs="Times New Roman"/>
          <w:color w:val="FFFFFF" w:themeColor="background1"/>
          <w:sz w:val="24"/>
          <w:szCs w:val="24"/>
          <w:lang w:eastAsia="lv-LV"/>
        </w:rPr>
      </w:pPr>
      <w:r>
        <w:rPr>
          <w:rFonts w:ascii="Monotype Corsiva" w:hAnsi="Monotype Corsiva"/>
          <w:b/>
          <w:color w:val="FFFFFF" w:themeColor="background1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НЕПРЕМЕННО ЖДЁ</w:t>
      </w:r>
      <w:r w:rsidR="008743C4" w:rsidRPr="008A4340">
        <w:rPr>
          <w:rFonts w:ascii="Monotype Corsiva" w:hAnsi="Monotype Corsiva"/>
          <w:b/>
          <w:color w:val="FFFFFF" w:themeColor="background1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 ВАС В ГРУЗИИ!!!</w:t>
      </w:r>
    </w:p>
    <w:sectPr w:rsidR="008743C4" w:rsidRPr="008A4340" w:rsidSect="0020277A">
      <w:pgSz w:w="11906" w:h="16838"/>
      <w:pgMar w:top="113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BF3"/>
    <w:multiLevelType w:val="hybridMultilevel"/>
    <w:tmpl w:val="0FA22CF6"/>
    <w:lvl w:ilvl="0" w:tplc="505A0E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CC00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748"/>
    <w:multiLevelType w:val="hybridMultilevel"/>
    <w:tmpl w:val="88BC3052"/>
    <w:lvl w:ilvl="0" w:tplc="34EEFC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2"/>
    <w:rsid w:val="000230F7"/>
    <w:rsid w:val="00031ABD"/>
    <w:rsid w:val="00036F55"/>
    <w:rsid w:val="000536E6"/>
    <w:rsid w:val="00066B07"/>
    <w:rsid w:val="000C227C"/>
    <w:rsid w:val="000D4AEC"/>
    <w:rsid w:val="000E5D29"/>
    <w:rsid w:val="00104C25"/>
    <w:rsid w:val="0012094E"/>
    <w:rsid w:val="00182EE7"/>
    <w:rsid w:val="00183230"/>
    <w:rsid w:val="001A68AE"/>
    <w:rsid w:val="001E5A08"/>
    <w:rsid w:val="001F2916"/>
    <w:rsid w:val="001F5AF3"/>
    <w:rsid w:val="0020277A"/>
    <w:rsid w:val="00206B96"/>
    <w:rsid w:val="002117FE"/>
    <w:rsid w:val="0021344E"/>
    <w:rsid w:val="00241F36"/>
    <w:rsid w:val="00264499"/>
    <w:rsid w:val="00281E28"/>
    <w:rsid w:val="002904AB"/>
    <w:rsid w:val="002C3504"/>
    <w:rsid w:val="002D5FC2"/>
    <w:rsid w:val="00364A83"/>
    <w:rsid w:val="00383D2B"/>
    <w:rsid w:val="003E0593"/>
    <w:rsid w:val="003E1555"/>
    <w:rsid w:val="00436C3C"/>
    <w:rsid w:val="004525D4"/>
    <w:rsid w:val="00457E64"/>
    <w:rsid w:val="00463669"/>
    <w:rsid w:val="004A22A8"/>
    <w:rsid w:val="004F359B"/>
    <w:rsid w:val="00553E62"/>
    <w:rsid w:val="00565408"/>
    <w:rsid w:val="005662E2"/>
    <w:rsid w:val="0059186F"/>
    <w:rsid w:val="005E4F1A"/>
    <w:rsid w:val="00612936"/>
    <w:rsid w:val="00663E30"/>
    <w:rsid w:val="00673BCC"/>
    <w:rsid w:val="007336A1"/>
    <w:rsid w:val="007825D3"/>
    <w:rsid w:val="007A0927"/>
    <w:rsid w:val="007C0A1C"/>
    <w:rsid w:val="007C4A09"/>
    <w:rsid w:val="007E2305"/>
    <w:rsid w:val="007E48C4"/>
    <w:rsid w:val="00831882"/>
    <w:rsid w:val="00835FE7"/>
    <w:rsid w:val="008743C4"/>
    <w:rsid w:val="00883FB1"/>
    <w:rsid w:val="008A4340"/>
    <w:rsid w:val="008C4A12"/>
    <w:rsid w:val="008D1EED"/>
    <w:rsid w:val="0093320B"/>
    <w:rsid w:val="00987BDD"/>
    <w:rsid w:val="00A1672E"/>
    <w:rsid w:val="00A21F13"/>
    <w:rsid w:val="00A416F6"/>
    <w:rsid w:val="00A46FF0"/>
    <w:rsid w:val="00A62389"/>
    <w:rsid w:val="00A6556D"/>
    <w:rsid w:val="00AB5404"/>
    <w:rsid w:val="00AB6A45"/>
    <w:rsid w:val="00AD2FD9"/>
    <w:rsid w:val="00B00C33"/>
    <w:rsid w:val="00B168D7"/>
    <w:rsid w:val="00B3173B"/>
    <w:rsid w:val="00B70F37"/>
    <w:rsid w:val="00BC6863"/>
    <w:rsid w:val="00BD110C"/>
    <w:rsid w:val="00BD7657"/>
    <w:rsid w:val="00C52EA6"/>
    <w:rsid w:val="00CF7BF2"/>
    <w:rsid w:val="00D16188"/>
    <w:rsid w:val="00D62F57"/>
    <w:rsid w:val="00DA0C85"/>
    <w:rsid w:val="00DA5721"/>
    <w:rsid w:val="00DE145E"/>
    <w:rsid w:val="00E57263"/>
    <w:rsid w:val="00E63C5F"/>
    <w:rsid w:val="00E75115"/>
    <w:rsid w:val="00E8116D"/>
    <w:rsid w:val="00E96C09"/>
    <w:rsid w:val="00EF13B4"/>
    <w:rsid w:val="00F14E1D"/>
    <w:rsid w:val="00F175D3"/>
    <w:rsid w:val="00F40F55"/>
    <w:rsid w:val="00F7182C"/>
    <w:rsid w:val="00F71CF6"/>
    <w:rsid w:val="00F77649"/>
    <w:rsid w:val="00FA6779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B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88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835FE7"/>
    <w:rPr>
      <w:b/>
      <w:bCs/>
    </w:rPr>
  </w:style>
  <w:style w:type="paragraph" w:styleId="a7">
    <w:name w:val="List Paragraph"/>
    <w:basedOn w:val="a"/>
    <w:uiPriority w:val="34"/>
    <w:qFormat/>
    <w:rsid w:val="003E0593"/>
    <w:pPr>
      <w:ind w:left="720"/>
      <w:contextualSpacing/>
    </w:pPr>
  </w:style>
  <w:style w:type="table" w:styleId="a8">
    <w:name w:val="Table Grid"/>
    <w:basedOn w:val="a1"/>
    <w:uiPriority w:val="59"/>
    <w:rsid w:val="007A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066B0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1-5">
    <w:name w:val="Medium Shading 1 Accent 5"/>
    <w:basedOn w:val="a1"/>
    <w:uiPriority w:val="63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B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88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835FE7"/>
    <w:rPr>
      <w:b/>
      <w:bCs/>
    </w:rPr>
  </w:style>
  <w:style w:type="paragraph" w:styleId="a7">
    <w:name w:val="List Paragraph"/>
    <w:basedOn w:val="a"/>
    <w:uiPriority w:val="34"/>
    <w:qFormat/>
    <w:rsid w:val="003E0593"/>
    <w:pPr>
      <w:ind w:left="720"/>
      <w:contextualSpacing/>
    </w:pPr>
  </w:style>
  <w:style w:type="table" w:styleId="a8">
    <w:name w:val="Table Grid"/>
    <w:basedOn w:val="a1"/>
    <w:uiPriority w:val="59"/>
    <w:rsid w:val="007A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066B0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1-5">
    <w:name w:val="Medium Shading 1 Accent 5"/>
    <w:basedOn w:val="a1"/>
    <w:uiPriority w:val="63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DA0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3</cp:revision>
  <dcterms:created xsi:type="dcterms:W3CDTF">2018-08-27T12:26:00Z</dcterms:created>
  <dcterms:modified xsi:type="dcterms:W3CDTF">2018-08-27T12:39:00Z</dcterms:modified>
</cp:coreProperties>
</file>